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C21" w:rsidRDefault="00BD6C21" w:rsidP="00B96B6C">
      <w:pPr>
        <w:spacing w:after="0" w:line="240" w:lineRule="auto"/>
        <w:jc w:val="center"/>
        <w:rPr>
          <w:b/>
          <w:sz w:val="52"/>
        </w:rPr>
      </w:pPr>
      <w:r w:rsidRPr="00BD6C21">
        <w:rPr>
          <w:b/>
          <w:sz w:val="52"/>
        </w:rPr>
        <w:t>CHECKLISTE</w:t>
      </w:r>
      <w:r w:rsidR="00E10733">
        <w:rPr>
          <w:b/>
          <w:sz w:val="52"/>
        </w:rPr>
        <w:t xml:space="preserve"> </w:t>
      </w:r>
      <w:r w:rsidR="00E10733" w:rsidRPr="00E10733">
        <w:rPr>
          <w:b/>
          <w:sz w:val="52"/>
        </w:rPr>
        <w:t>für</w:t>
      </w:r>
      <w:r w:rsidRPr="00E10733">
        <w:rPr>
          <w:b/>
          <w:sz w:val="52"/>
        </w:rPr>
        <w:t xml:space="preserve"> K</w:t>
      </w:r>
      <w:r w:rsidR="00E10733" w:rsidRPr="00E10733">
        <w:rPr>
          <w:b/>
          <w:sz w:val="52"/>
        </w:rPr>
        <w:t>ursausschreibungen</w:t>
      </w:r>
    </w:p>
    <w:p w:rsidR="00DE5C3D" w:rsidRDefault="00DE5C3D" w:rsidP="00B96B6C">
      <w:pPr>
        <w:spacing w:after="0" w:line="240" w:lineRule="auto"/>
        <w:jc w:val="center"/>
        <w:rPr>
          <w:sz w:val="36"/>
        </w:rPr>
      </w:pPr>
    </w:p>
    <w:tbl>
      <w:tblPr>
        <w:tblStyle w:val="Tabellenraster"/>
        <w:tblW w:w="9776" w:type="dxa"/>
        <w:tblLook w:val="04A0" w:firstRow="1" w:lastRow="0" w:firstColumn="1" w:lastColumn="0" w:noHBand="0" w:noVBand="1"/>
      </w:tblPr>
      <w:tblGrid>
        <w:gridCol w:w="3132"/>
        <w:gridCol w:w="6644"/>
      </w:tblGrid>
      <w:tr w:rsidR="00E10733" w:rsidTr="005D7480">
        <w:tc>
          <w:tcPr>
            <w:tcW w:w="3132" w:type="dxa"/>
          </w:tcPr>
          <w:p w:rsidR="00E10733" w:rsidRPr="002A5078" w:rsidRDefault="00E10733" w:rsidP="005D7480">
            <w:pPr>
              <w:spacing w:before="60" w:after="60"/>
              <w:rPr>
                <w:b/>
                <w:sz w:val="24"/>
                <w:szCs w:val="24"/>
              </w:rPr>
            </w:pPr>
            <w:r w:rsidRPr="002A5078">
              <w:rPr>
                <w:b/>
                <w:sz w:val="24"/>
                <w:szCs w:val="24"/>
              </w:rPr>
              <w:t>Kursart</w:t>
            </w:r>
            <w:r w:rsidR="001C30BF" w:rsidRPr="002A5078">
              <w:rPr>
                <w:b/>
                <w:sz w:val="24"/>
                <w:szCs w:val="24"/>
              </w:rPr>
              <w:t>:</w:t>
            </w:r>
          </w:p>
          <w:p w:rsidR="00E10733" w:rsidRPr="002F07E5" w:rsidRDefault="00E10733" w:rsidP="005D7480">
            <w:pPr>
              <w:spacing w:before="60" w:after="60"/>
              <w:rPr>
                <w:sz w:val="24"/>
                <w:szCs w:val="24"/>
              </w:rPr>
            </w:pPr>
          </w:p>
        </w:tc>
        <w:tc>
          <w:tcPr>
            <w:tcW w:w="6644" w:type="dxa"/>
          </w:tcPr>
          <w:p w:rsidR="00E10733" w:rsidRPr="005C21D0" w:rsidRDefault="00B55DF8" w:rsidP="00011D9C">
            <w:pPr>
              <w:spacing w:before="60" w:after="60"/>
              <w:rPr>
                <w:sz w:val="24"/>
                <w:szCs w:val="24"/>
              </w:rPr>
            </w:pPr>
            <w:r>
              <w:rPr>
                <w:sz w:val="24"/>
                <w:szCs w:val="24"/>
              </w:rPr>
              <w:t>Summer Acade</w:t>
            </w:r>
            <w:r w:rsidR="00B338FD">
              <w:rPr>
                <w:sz w:val="24"/>
                <w:szCs w:val="24"/>
              </w:rPr>
              <w:t>my Islandpferde – Trainingswoche</w:t>
            </w:r>
            <w:r>
              <w:rPr>
                <w:sz w:val="24"/>
                <w:szCs w:val="24"/>
              </w:rPr>
              <w:t xml:space="preserve"> </w:t>
            </w:r>
            <w:r w:rsidR="00011D9C">
              <w:rPr>
                <w:sz w:val="24"/>
                <w:szCs w:val="24"/>
              </w:rPr>
              <w:t>des</w:t>
            </w:r>
            <w:r w:rsidR="00D50AA6">
              <w:rPr>
                <w:sz w:val="24"/>
                <w:szCs w:val="24"/>
              </w:rPr>
              <w:t xml:space="preserve"> OEPS/</w:t>
            </w:r>
            <w:r w:rsidR="00011D9C">
              <w:rPr>
                <w:sz w:val="24"/>
                <w:szCs w:val="24"/>
              </w:rPr>
              <w:t xml:space="preserve"> ÖIV Jugendreferates für qualifizierte jugendliche ReiterInnen </w:t>
            </w:r>
          </w:p>
        </w:tc>
      </w:tr>
      <w:tr w:rsidR="00E10733" w:rsidTr="005D7480">
        <w:tc>
          <w:tcPr>
            <w:tcW w:w="3132" w:type="dxa"/>
          </w:tcPr>
          <w:p w:rsidR="00E10733" w:rsidRPr="002A5078" w:rsidRDefault="00E10733" w:rsidP="005D7480">
            <w:pPr>
              <w:spacing w:before="60" w:after="60"/>
              <w:rPr>
                <w:b/>
                <w:sz w:val="24"/>
                <w:szCs w:val="24"/>
              </w:rPr>
            </w:pPr>
            <w:r w:rsidRPr="002A5078">
              <w:rPr>
                <w:b/>
                <w:sz w:val="24"/>
                <w:szCs w:val="24"/>
              </w:rPr>
              <w:t>Kursdatum</w:t>
            </w:r>
            <w:r w:rsidR="001C30BF" w:rsidRPr="002A5078">
              <w:rPr>
                <w:b/>
                <w:sz w:val="24"/>
                <w:szCs w:val="24"/>
              </w:rPr>
              <w:t>:</w:t>
            </w:r>
          </w:p>
        </w:tc>
        <w:tc>
          <w:tcPr>
            <w:tcW w:w="6644" w:type="dxa"/>
          </w:tcPr>
          <w:p w:rsidR="00E10733" w:rsidRPr="005C21D0" w:rsidRDefault="00B338FD" w:rsidP="005D7480">
            <w:pPr>
              <w:spacing w:before="60" w:after="60"/>
              <w:rPr>
                <w:sz w:val="24"/>
                <w:szCs w:val="24"/>
              </w:rPr>
            </w:pPr>
            <w:r>
              <w:rPr>
                <w:sz w:val="24"/>
                <w:szCs w:val="24"/>
              </w:rPr>
              <w:t>16. August bis 22</w:t>
            </w:r>
            <w:r w:rsidR="00F03B62">
              <w:rPr>
                <w:sz w:val="24"/>
                <w:szCs w:val="24"/>
              </w:rPr>
              <w:t>. August 2020</w:t>
            </w:r>
          </w:p>
        </w:tc>
      </w:tr>
      <w:tr w:rsidR="00E10733" w:rsidTr="005D7480">
        <w:tc>
          <w:tcPr>
            <w:tcW w:w="3132" w:type="dxa"/>
          </w:tcPr>
          <w:p w:rsidR="00E10733" w:rsidRPr="00DE5C3D" w:rsidRDefault="00E10733" w:rsidP="005D7480">
            <w:pPr>
              <w:spacing w:before="60" w:after="60"/>
              <w:rPr>
                <w:sz w:val="24"/>
                <w:szCs w:val="24"/>
              </w:rPr>
            </w:pPr>
            <w:r w:rsidRPr="00DE5C3D">
              <w:rPr>
                <w:sz w:val="24"/>
                <w:szCs w:val="24"/>
              </w:rPr>
              <w:t>Kursbeginn</w:t>
            </w:r>
            <w:r w:rsidR="001C30BF" w:rsidRPr="00DE5C3D">
              <w:rPr>
                <w:sz w:val="24"/>
                <w:szCs w:val="24"/>
              </w:rPr>
              <w:t>:</w:t>
            </w:r>
          </w:p>
        </w:tc>
        <w:tc>
          <w:tcPr>
            <w:tcW w:w="6644" w:type="dxa"/>
          </w:tcPr>
          <w:p w:rsidR="00E10733" w:rsidRPr="005C21D0" w:rsidRDefault="00B338FD" w:rsidP="005D7480">
            <w:pPr>
              <w:spacing w:before="60" w:after="60"/>
              <w:rPr>
                <w:sz w:val="24"/>
                <w:szCs w:val="24"/>
              </w:rPr>
            </w:pPr>
            <w:r>
              <w:rPr>
                <w:sz w:val="24"/>
                <w:szCs w:val="24"/>
              </w:rPr>
              <w:t>16</w:t>
            </w:r>
            <w:r w:rsidR="00F03B62">
              <w:rPr>
                <w:sz w:val="24"/>
                <w:szCs w:val="24"/>
              </w:rPr>
              <w:t>. August 2020</w:t>
            </w:r>
          </w:p>
        </w:tc>
      </w:tr>
      <w:tr w:rsidR="00E10733" w:rsidTr="005D7480">
        <w:tc>
          <w:tcPr>
            <w:tcW w:w="3132" w:type="dxa"/>
          </w:tcPr>
          <w:p w:rsidR="00E10733" w:rsidRPr="00DE5C3D" w:rsidRDefault="00E10733" w:rsidP="005D7480">
            <w:pPr>
              <w:spacing w:before="60" w:after="60"/>
              <w:rPr>
                <w:sz w:val="24"/>
                <w:szCs w:val="24"/>
              </w:rPr>
            </w:pPr>
            <w:r w:rsidRPr="00DE5C3D">
              <w:rPr>
                <w:sz w:val="24"/>
                <w:szCs w:val="24"/>
              </w:rPr>
              <w:t>Kursende</w:t>
            </w:r>
            <w:r w:rsidR="001C30BF" w:rsidRPr="00DE5C3D">
              <w:rPr>
                <w:sz w:val="24"/>
                <w:szCs w:val="24"/>
              </w:rPr>
              <w:t>:</w:t>
            </w:r>
          </w:p>
        </w:tc>
        <w:tc>
          <w:tcPr>
            <w:tcW w:w="6644" w:type="dxa"/>
          </w:tcPr>
          <w:p w:rsidR="00E10733" w:rsidRPr="005C21D0" w:rsidRDefault="00B338FD" w:rsidP="005D7480">
            <w:pPr>
              <w:spacing w:before="60" w:after="60"/>
              <w:rPr>
                <w:sz w:val="24"/>
                <w:szCs w:val="24"/>
              </w:rPr>
            </w:pPr>
            <w:r>
              <w:rPr>
                <w:sz w:val="24"/>
                <w:szCs w:val="24"/>
              </w:rPr>
              <w:t>22</w:t>
            </w:r>
            <w:r w:rsidR="00F03B62">
              <w:rPr>
                <w:sz w:val="24"/>
                <w:szCs w:val="24"/>
              </w:rPr>
              <w:t>. August 2020</w:t>
            </w:r>
          </w:p>
        </w:tc>
      </w:tr>
      <w:tr w:rsidR="00E10733" w:rsidTr="005D7480">
        <w:tc>
          <w:tcPr>
            <w:tcW w:w="3132" w:type="dxa"/>
          </w:tcPr>
          <w:p w:rsidR="00E10733" w:rsidRPr="002A5078" w:rsidRDefault="00E10733" w:rsidP="005D7480">
            <w:pPr>
              <w:spacing w:before="60" w:after="60"/>
              <w:rPr>
                <w:b/>
                <w:sz w:val="24"/>
                <w:szCs w:val="24"/>
              </w:rPr>
            </w:pPr>
            <w:r w:rsidRPr="002A5078">
              <w:rPr>
                <w:b/>
                <w:sz w:val="24"/>
                <w:szCs w:val="24"/>
              </w:rPr>
              <w:t>Abschlussprüfung am</w:t>
            </w:r>
            <w:r w:rsidR="001C30BF" w:rsidRPr="002A5078">
              <w:rPr>
                <w:b/>
                <w:sz w:val="24"/>
                <w:szCs w:val="24"/>
              </w:rPr>
              <w:t>:</w:t>
            </w:r>
          </w:p>
        </w:tc>
        <w:tc>
          <w:tcPr>
            <w:tcW w:w="6644" w:type="dxa"/>
          </w:tcPr>
          <w:p w:rsidR="00E10733" w:rsidRPr="005C21D0" w:rsidRDefault="00B55DF8" w:rsidP="005D7480">
            <w:pPr>
              <w:spacing w:before="60" w:after="60"/>
              <w:rPr>
                <w:sz w:val="24"/>
                <w:szCs w:val="24"/>
              </w:rPr>
            </w:pPr>
            <w:r>
              <w:rPr>
                <w:sz w:val="24"/>
                <w:szCs w:val="24"/>
              </w:rPr>
              <w:t>-</w:t>
            </w:r>
          </w:p>
        </w:tc>
      </w:tr>
      <w:tr w:rsidR="00E10733" w:rsidTr="005D7480">
        <w:tc>
          <w:tcPr>
            <w:tcW w:w="3132" w:type="dxa"/>
          </w:tcPr>
          <w:p w:rsidR="00E10733" w:rsidRPr="002A5078" w:rsidRDefault="00E10733" w:rsidP="005D7480">
            <w:pPr>
              <w:spacing w:before="60" w:after="60"/>
              <w:rPr>
                <w:b/>
                <w:sz w:val="24"/>
                <w:szCs w:val="24"/>
              </w:rPr>
            </w:pPr>
            <w:r w:rsidRPr="002A5078">
              <w:rPr>
                <w:b/>
                <w:sz w:val="24"/>
                <w:szCs w:val="24"/>
              </w:rPr>
              <w:t>LFV/Vereinsnummer</w:t>
            </w:r>
            <w:r w:rsidR="001C30BF" w:rsidRPr="002A5078">
              <w:rPr>
                <w:b/>
                <w:sz w:val="24"/>
                <w:szCs w:val="24"/>
              </w:rPr>
              <w:t>:</w:t>
            </w:r>
          </w:p>
        </w:tc>
        <w:tc>
          <w:tcPr>
            <w:tcW w:w="6644" w:type="dxa"/>
          </w:tcPr>
          <w:p w:rsidR="00E10733" w:rsidRPr="005C21D0" w:rsidRDefault="00B55DF8" w:rsidP="005D7480">
            <w:pPr>
              <w:spacing w:before="60" w:after="60"/>
              <w:rPr>
                <w:sz w:val="24"/>
                <w:szCs w:val="24"/>
              </w:rPr>
            </w:pPr>
            <w:r>
              <w:rPr>
                <w:sz w:val="24"/>
                <w:szCs w:val="24"/>
              </w:rPr>
              <w:t>2-144</w:t>
            </w:r>
          </w:p>
        </w:tc>
      </w:tr>
      <w:tr w:rsidR="00E10733" w:rsidTr="005D7480">
        <w:tc>
          <w:tcPr>
            <w:tcW w:w="3132" w:type="dxa"/>
          </w:tcPr>
          <w:p w:rsidR="00E10733" w:rsidRPr="002A5078" w:rsidRDefault="00E10733" w:rsidP="005D7480">
            <w:pPr>
              <w:spacing w:before="60" w:after="60"/>
              <w:rPr>
                <w:b/>
                <w:sz w:val="24"/>
                <w:szCs w:val="24"/>
              </w:rPr>
            </w:pPr>
            <w:r w:rsidRPr="002A5078">
              <w:rPr>
                <w:b/>
                <w:sz w:val="24"/>
                <w:szCs w:val="24"/>
              </w:rPr>
              <w:t>Veranstalter</w:t>
            </w:r>
            <w:r w:rsidR="001C30BF" w:rsidRPr="002A5078">
              <w:rPr>
                <w:b/>
                <w:sz w:val="24"/>
                <w:szCs w:val="24"/>
              </w:rPr>
              <w:t>:</w:t>
            </w:r>
          </w:p>
        </w:tc>
        <w:tc>
          <w:tcPr>
            <w:tcW w:w="6644" w:type="dxa"/>
          </w:tcPr>
          <w:p w:rsidR="00E10733" w:rsidRPr="005C21D0" w:rsidRDefault="00D50AA6" w:rsidP="005D7480">
            <w:pPr>
              <w:spacing w:before="60" w:after="60"/>
              <w:rPr>
                <w:sz w:val="24"/>
                <w:szCs w:val="24"/>
              </w:rPr>
            </w:pPr>
            <w:r>
              <w:rPr>
                <w:sz w:val="24"/>
                <w:szCs w:val="24"/>
              </w:rPr>
              <w:t xml:space="preserve">OEPS Ref. Isländer / </w:t>
            </w:r>
            <w:r w:rsidR="00B55DF8">
              <w:rPr>
                <w:sz w:val="24"/>
                <w:szCs w:val="24"/>
              </w:rPr>
              <w:t>ÖIV Jugendreferat</w:t>
            </w:r>
          </w:p>
        </w:tc>
      </w:tr>
      <w:tr w:rsidR="00E10733" w:rsidTr="005D7480">
        <w:tc>
          <w:tcPr>
            <w:tcW w:w="3132" w:type="dxa"/>
          </w:tcPr>
          <w:p w:rsidR="00E10733" w:rsidRDefault="002A5078" w:rsidP="005D7480">
            <w:pPr>
              <w:spacing w:before="60" w:after="60"/>
              <w:rPr>
                <w:sz w:val="24"/>
                <w:szCs w:val="24"/>
              </w:rPr>
            </w:pPr>
            <w:r>
              <w:rPr>
                <w:b/>
                <w:sz w:val="24"/>
                <w:szCs w:val="24"/>
              </w:rPr>
              <w:t>Anmeldung</w:t>
            </w:r>
          </w:p>
          <w:p w:rsidR="00E10733" w:rsidRDefault="00E10733" w:rsidP="005D7480">
            <w:pPr>
              <w:spacing w:before="60" w:after="60"/>
              <w:rPr>
                <w:sz w:val="24"/>
                <w:szCs w:val="24"/>
              </w:rPr>
            </w:pPr>
            <w:r>
              <w:rPr>
                <w:sz w:val="24"/>
                <w:szCs w:val="24"/>
              </w:rPr>
              <w:t>Name:</w:t>
            </w:r>
          </w:p>
          <w:p w:rsidR="00E10733" w:rsidRDefault="00E10733" w:rsidP="005D7480">
            <w:pPr>
              <w:spacing w:before="60" w:after="60"/>
              <w:rPr>
                <w:sz w:val="24"/>
                <w:szCs w:val="24"/>
              </w:rPr>
            </w:pPr>
            <w:r>
              <w:rPr>
                <w:sz w:val="24"/>
                <w:szCs w:val="24"/>
              </w:rPr>
              <w:t>Adresse:</w:t>
            </w:r>
          </w:p>
          <w:p w:rsidR="00E10733" w:rsidRPr="002F07E5" w:rsidRDefault="00E10733" w:rsidP="005D7480">
            <w:pPr>
              <w:spacing w:before="60" w:after="60"/>
              <w:rPr>
                <w:sz w:val="24"/>
                <w:szCs w:val="24"/>
              </w:rPr>
            </w:pPr>
            <w:r>
              <w:rPr>
                <w:sz w:val="24"/>
                <w:szCs w:val="24"/>
              </w:rPr>
              <w:t>E-Mail:</w:t>
            </w:r>
          </w:p>
        </w:tc>
        <w:tc>
          <w:tcPr>
            <w:tcW w:w="6644" w:type="dxa"/>
          </w:tcPr>
          <w:p w:rsidR="00880465" w:rsidRDefault="00B55DF8" w:rsidP="005D7480">
            <w:pPr>
              <w:spacing w:before="60" w:after="60"/>
              <w:rPr>
                <w:sz w:val="24"/>
                <w:szCs w:val="24"/>
              </w:rPr>
            </w:pPr>
            <w:r>
              <w:rPr>
                <w:sz w:val="24"/>
                <w:szCs w:val="24"/>
              </w:rPr>
              <w:t>Mag. Katharina Brandel</w:t>
            </w:r>
          </w:p>
          <w:p w:rsidR="00880465" w:rsidRDefault="00B55DF8" w:rsidP="005D7480">
            <w:pPr>
              <w:spacing w:before="60" w:after="60"/>
              <w:rPr>
                <w:sz w:val="24"/>
                <w:szCs w:val="24"/>
              </w:rPr>
            </w:pPr>
            <w:r>
              <w:rPr>
                <w:sz w:val="24"/>
                <w:szCs w:val="24"/>
              </w:rPr>
              <w:t>Leonard Bernstein-Str. 8/2/3/2; 1220 Wien</w:t>
            </w:r>
          </w:p>
          <w:p w:rsidR="00B55DF8" w:rsidRDefault="006A3337" w:rsidP="005D7480">
            <w:pPr>
              <w:spacing w:before="60" w:after="60"/>
              <w:rPr>
                <w:sz w:val="24"/>
                <w:szCs w:val="24"/>
              </w:rPr>
            </w:pPr>
            <w:hyperlink r:id="rId8" w:history="1">
              <w:r w:rsidR="00B55DF8" w:rsidRPr="0027761E">
                <w:rPr>
                  <w:rStyle w:val="Hyperlink"/>
                  <w:sz w:val="24"/>
                  <w:szCs w:val="24"/>
                </w:rPr>
                <w:t>katharina@miia.at</w:t>
              </w:r>
            </w:hyperlink>
          </w:p>
          <w:p w:rsidR="00880465" w:rsidRPr="005C21D0" w:rsidRDefault="00B55DF8" w:rsidP="005D7480">
            <w:pPr>
              <w:spacing w:before="60" w:after="60"/>
              <w:rPr>
                <w:sz w:val="24"/>
                <w:szCs w:val="24"/>
              </w:rPr>
            </w:pPr>
            <w:r>
              <w:rPr>
                <w:sz w:val="24"/>
                <w:szCs w:val="24"/>
              </w:rPr>
              <w:t>T: 0676/840050301</w:t>
            </w:r>
          </w:p>
        </w:tc>
      </w:tr>
      <w:tr w:rsidR="00DE5C3D" w:rsidTr="00F06330">
        <w:trPr>
          <w:trHeight w:val="2531"/>
        </w:trPr>
        <w:tc>
          <w:tcPr>
            <w:tcW w:w="3132" w:type="dxa"/>
          </w:tcPr>
          <w:p w:rsidR="00DE5C3D" w:rsidRPr="002F07E5" w:rsidRDefault="00DE5C3D" w:rsidP="005D7480">
            <w:pPr>
              <w:spacing w:before="60" w:after="60"/>
              <w:rPr>
                <w:sz w:val="24"/>
                <w:szCs w:val="24"/>
              </w:rPr>
            </w:pPr>
            <w:r w:rsidRPr="002A5078">
              <w:rPr>
                <w:b/>
                <w:sz w:val="24"/>
                <w:szCs w:val="24"/>
              </w:rPr>
              <w:t>Teilnahmegebühr:</w:t>
            </w:r>
          </w:p>
          <w:p w:rsidR="00DE5C3D" w:rsidRPr="00DE5C3D" w:rsidRDefault="00DE5C3D" w:rsidP="005D7480">
            <w:pPr>
              <w:spacing w:before="60" w:after="60"/>
              <w:rPr>
                <w:sz w:val="24"/>
                <w:szCs w:val="24"/>
              </w:rPr>
            </w:pPr>
            <w:r w:rsidRPr="00DE5C3D">
              <w:rPr>
                <w:sz w:val="24"/>
                <w:szCs w:val="24"/>
              </w:rPr>
              <w:t>Anzahlung (falls gewünscht):</w:t>
            </w:r>
          </w:p>
          <w:p w:rsidR="00DE5C3D" w:rsidRPr="00DE5C3D" w:rsidRDefault="00DE5C3D" w:rsidP="005D7480">
            <w:pPr>
              <w:spacing w:before="60" w:after="60"/>
              <w:rPr>
                <w:sz w:val="24"/>
                <w:szCs w:val="24"/>
              </w:rPr>
            </w:pPr>
            <w:r w:rsidRPr="00DE5C3D">
              <w:rPr>
                <w:sz w:val="24"/>
                <w:szCs w:val="24"/>
              </w:rPr>
              <w:t>Empfänger:</w:t>
            </w:r>
          </w:p>
          <w:p w:rsidR="00DE5C3D" w:rsidRPr="00DE5C3D" w:rsidRDefault="00DE5C3D" w:rsidP="005D7480">
            <w:pPr>
              <w:spacing w:before="60" w:after="60"/>
              <w:rPr>
                <w:sz w:val="24"/>
                <w:szCs w:val="24"/>
              </w:rPr>
            </w:pPr>
            <w:r w:rsidRPr="00DE5C3D">
              <w:rPr>
                <w:sz w:val="24"/>
                <w:szCs w:val="24"/>
              </w:rPr>
              <w:t>IBAN:</w:t>
            </w:r>
          </w:p>
          <w:p w:rsidR="00DE5C3D" w:rsidRPr="00DE5C3D" w:rsidRDefault="00DE5C3D" w:rsidP="005D7480">
            <w:pPr>
              <w:spacing w:before="60" w:after="60"/>
              <w:rPr>
                <w:sz w:val="24"/>
                <w:szCs w:val="24"/>
              </w:rPr>
            </w:pPr>
            <w:r w:rsidRPr="00DE5C3D">
              <w:rPr>
                <w:sz w:val="24"/>
                <w:szCs w:val="24"/>
              </w:rPr>
              <w:t>Verwendungszweck:</w:t>
            </w:r>
          </w:p>
          <w:p w:rsidR="00DE5C3D" w:rsidRPr="002F07E5" w:rsidRDefault="00DE5C3D" w:rsidP="005D7480">
            <w:pPr>
              <w:spacing w:before="60" w:after="60"/>
              <w:rPr>
                <w:sz w:val="24"/>
                <w:szCs w:val="24"/>
              </w:rPr>
            </w:pPr>
            <w:r w:rsidRPr="00DE5C3D">
              <w:rPr>
                <w:sz w:val="24"/>
                <w:szCs w:val="24"/>
              </w:rPr>
              <w:t>Zahlungsinformation:</w:t>
            </w:r>
          </w:p>
        </w:tc>
        <w:tc>
          <w:tcPr>
            <w:tcW w:w="6644" w:type="dxa"/>
          </w:tcPr>
          <w:p w:rsidR="00DE5C3D" w:rsidRPr="005C21D0" w:rsidRDefault="00DE5C3D" w:rsidP="005D7480">
            <w:pPr>
              <w:spacing w:before="60" w:after="60"/>
              <w:rPr>
                <w:sz w:val="24"/>
                <w:szCs w:val="24"/>
              </w:rPr>
            </w:pPr>
            <w:r w:rsidRPr="005C21D0">
              <w:rPr>
                <w:sz w:val="24"/>
                <w:szCs w:val="24"/>
              </w:rPr>
              <w:t>€</w:t>
            </w:r>
            <w:r w:rsidR="00B55DF8">
              <w:rPr>
                <w:sz w:val="24"/>
                <w:szCs w:val="24"/>
              </w:rPr>
              <w:t xml:space="preserve"> 700,00</w:t>
            </w:r>
          </w:p>
          <w:p w:rsidR="00DE5C3D" w:rsidRDefault="00DE5C3D" w:rsidP="005D7480">
            <w:pPr>
              <w:spacing w:before="60" w:after="60"/>
              <w:rPr>
                <w:sz w:val="24"/>
                <w:szCs w:val="24"/>
              </w:rPr>
            </w:pPr>
          </w:p>
          <w:p w:rsidR="00B55DF8" w:rsidRDefault="00B55DF8" w:rsidP="005D7480">
            <w:pPr>
              <w:spacing w:before="60" w:after="60"/>
              <w:rPr>
                <w:sz w:val="24"/>
                <w:szCs w:val="24"/>
              </w:rPr>
            </w:pPr>
            <w:r>
              <w:rPr>
                <w:sz w:val="24"/>
                <w:szCs w:val="24"/>
              </w:rPr>
              <w:t>ÖIV</w:t>
            </w:r>
            <w:r w:rsidR="00C74175">
              <w:rPr>
                <w:sz w:val="24"/>
                <w:szCs w:val="24"/>
              </w:rPr>
              <w:t xml:space="preserve"> – Österreichischer Islandpferdeverband</w:t>
            </w:r>
          </w:p>
          <w:p w:rsidR="00B55DF8" w:rsidRDefault="00C74175" w:rsidP="005D7480">
            <w:pPr>
              <w:spacing w:before="60" w:after="60"/>
              <w:rPr>
                <w:sz w:val="24"/>
                <w:szCs w:val="24"/>
              </w:rPr>
            </w:pPr>
            <w:r>
              <w:rPr>
                <w:rFonts w:cstheme="minorHAnsi"/>
                <w:sz w:val="24"/>
                <w:szCs w:val="24"/>
              </w:rPr>
              <w:t>AT51 3225 0000 0091 0588</w:t>
            </w:r>
          </w:p>
          <w:p w:rsidR="00B55DF8" w:rsidRPr="005C21D0" w:rsidRDefault="00B55DF8" w:rsidP="005D7480">
            <w:pPr>
              <w:spacing w:before="60" w:after="60"/>
              <w:rPr>
                <w:sz w:val="24"/>
                <w:szCs w:val="24"/>
              </w:rPr>
            </w:pPr>
            <w:r>
              <w:rPr>
                <w:sz w:val="24"/>
                <w:szCs w:val="24"/>
              </w:rPr>
              <w:t>Summer Academy</w:t>
            </w:r>
            <w:r w:rsidR="00B338FD">
              <w:rPr>
                <w:sz w:val="24"/>
                <w:szCs w:val="24"/>
              </w:rPr>
              <w:t xml:space="preserve"> 2020</w:t>
            </w:r>
          </w:p>
        </w:tc>
      </w:tr>
      <w:tr w:rsidR="00E10733" w:rsidTr="005D7480">
        <w:tc>
          <w:tcPr>
            <w:tcW w:w="3132" w:type="dxa"/>
          </w:tcPr>
          <w:p w:rsidR="00E10733" w:rsidRPr="002F07E5" w:rsidRDefault="00E10733" w:rsidP="005D7480">
            <w:pPr>
              <w:spacing w:before="60" w:after="60"/>
              <w:rPr>
                <w:sz w:val="24"/>
                <w:szCs w:val="24"/>
              </w:rPr>
            </w:pPr>
            <w:r w:rsidRPr="002A5078">
              <w:rPr>
                <w:b/>
                <w:sz w:val="24"/>
                <w:szCs w:val="24"/>
              </w:rPr>
              <w:t>Anmeldeschluss</w:t>
            </w:r>
            <w:r w:rsidR="001C30BF" w:rsidRPr="002A5078">
              <w:rPr>
                <w:b/>
                <w:sz w:val="24"/>
                <w:szCs w:val="24"/>
              </w:rPr>
              <w:t>:</w:t>
            </w:r>
          </w:p>
        </w:tc>
        <w:tc>
          <w:tcPr>
            <w:tcW w:w="6644" w:type="dxa"/>
          </w:tcPr>
          <w:p w:rsidR="00E10733" w:rsidRPr="005C21D0" w:rsidRDefault="00B338FD" w:rsidP="005D7480">
            <w:pPr>
              <w:spacing w:before="60" w:after="60"/>
              <w:rPr>
                <w:sz w:val="24"/>
                <w:szCs w:val="24"/>
              </w:rPr>
            </w:pPr>
            <w:r>
              <w:rPr>
                <w:sz w:val="24"/>
                <w:szCs w:val="24"/>
              </w:rPr>
              <w:t>15. Juli 2020</w:t>
            </w:r>
          </w:p>
        </w:tc>
      </w:tr>
      <w:tr w:rsidR="00E10733" w:rsidTr="005D7480">
        <w:tc>
          <w:tcPr>
            <w:tcW w:w="3132" w:type="dxa"/>
          </w:tcPr>
          <w:p w:rsidR="00E10733" w:rsidRPr="002A5078" w:rsidRDefault="00E10733" w:rsidP="005D7480">
            <w:pPr>
              <w:spacing w:before="60" w:after="60"/>
              <w:rPr>
                <w:b/>
                <w:sz w:val="24"/>
                <w:szCs w:val="24"/>
              </w:rPr>
            </w:pPr>
            <w:r w:rsidRPr="002A5078">
              <w:rPr>
                <w:b/>
                <w:sz w:val="24"/>
                <w:szCs w:val="24"/>
              </w:rPr>
              <w:t>Unterkunft</w:t>
            </w:r>
            <w:r w:rsidR="001C30BF" w:rsidRPr="002A5078">
              <w:rPr>
                <w:b/>
                <w:sz w:val="24"/>
                <w:szCs w:val="24"/>
              </w:rPr>
              <w:t>:</w:t>
            </w:r>
          </w:p>
          <w:p w:rsidR="00E10733" w:rsidRPr="002F07E5" w:rsidRDefault="00E10733" w:rsidP="005D7480">
            <w:pPr>
              <w:spacing w:before="60" w:after="60"/>
              <w:rPr>
                <w:sz w:val="24"/>
                <w:szCs w:val="24"/>
              </w:rPr>
            </w:pPr>
            <w:r>
              <w:rPr>
                <w:sz w:val="24"/>
                <w:szCs w:val="24"/>
              </w:rPr>
              <w:t>Quartiersempfehlung</w:t>
            </w:r>
          </w:p>
        </w:tc>
        <w:tc>
          <w:tcPr>
            <w:tcW w:w="6644" w:type="dxa"/>
          </w:tcPr>
          <w:p w:rsidR="00E10733" w:rsidRDefault="00C74175" w:rsidP="005D7480">
            <w:pPr>
              <w:spacing w:before="60" w:after="60"/>
              <w:rPr>
                <w:sz w:val="24"/>
                <w:szCs w:val="24"/>
              </w:rPr>
            </w:pPr>
            <w:r>
              <w:rPr>
                <w:sz w:val="24"/>
                <w:szCs w:val="24"/>
              </w:rPr>
              <w:t>Haus der Pferde</w:t>
            </w:r>
          </w:p>
          <w:p w:rsidR="00C74175" w:rsidRPr="005C21D0" w:rsidRDefault="00C74175" w:rsidP="005D7480">
            <w:pPr>
              <w:spacing w:before="60" w:after="60"/>
              <w:rPr>
                <w:sz w:val="24"/>
                <w:szCs w:val="24"/>
              </w:rPr>
            </w:pPr>
            <w:r w:rsidRPr="009007E6">
              <w:rPr>
                <w:sz w:val="24"/>
                <w:szCs w:val="24"/>
              </w:rPr>
              <w:t>Langschwarza 46, 3944 Langschwarza</w:t>
            </w:r>
          </w:p>
        </w:tc>
      </w:tr>
      <w:tr w:rsidR="00E10733" w:rsidTr="005D7480">
        <w:tc>
          <w:tcPr>
            <w:tcW w:w="3132" w:type="dxa"/>
          </w:tcPr>
          <w:p w:rsidR="00E10733" w:rsidRPr="002F07E5" w:rsidRDefault="00E10733" w:rsidP="005D7480">
            <w:pPr>
              <w:spacing w:before="60" w:after="60"/>
              <w:rPr>
                <w:sz w:val="24"/>
                <w:szCs w:val="24"/>
              </w:rPr>
            </w:pPr>
            <w:r w:rsidRPr="002A5078">
              <w:rPr>
                <w:b/>
                <w:sz w:val="24"/>
                <w:szCs w:val="24"/>
              </w:rPr>
              <w:t>Veranstaltungsadresse</w:t>
            </w:r>
            <w:r w:rsidR="001C30BF" w:rsidRPr="002A5078">
              <w:rPr>
                <w:b/>
                <w:sz w:val="24"/>
                <w:szCs w:val="24"/>
              </w:rPr>
              <w:t>:</w:t>
            </w:r>
          </w:p>
        </w:tc>
        <w:tc>
          <w:tcPr>
            <w:tcW w:w="6644" w:type="dxa"/>
          </w:tcPr>
          <w:p w:rsidR="00E10733" w:rsidRDefault="00C74175" w:rsidP="005D7480">
            <w:pPr>
              <w:spacing w:before="60" w:after="60"/>
              <w:rPr>
                <w:sz w:val="24"/>
                <w:szCs w:val="24"/>
              </w:rPr>
            </w:pPr>
            <w:r>
              <w:rPr>
                <w:sz w:val="24"/>
                <w:szCs w:val="24"/>
              </w:rPr>
              <w:t>Haus der Pferde</w:t>
            </w:r>
          </w:p>
          <w:p w:rsidR="00E10733" w:rsidRPr="005C21D0" w:rsidRDefault="00C74175" w:rsidP="005D7480">
            <w:pPr>
              <w:spacing w:before="60" w:after="60"/>
              <w:rPr>
                <w:sz w:val="24"/>
                <w:szCs w:val="24"/>
              </w:rPr>
            </w:pPr>
            <w:r w:rsidRPr="009007E6">
              <w:rPr>
                <w:sz w:val="24"/>
                <w:szCs w:val="24"/>
              </w:rPr>
              <w:t>Langschwarza 46, 3944 Langschwarza</w:t>
            </w:r>
          </w:p>
        </w:tc>
      </w:tr>
      <w:tr w:rsidR="00E10733" w:rsidTr="005D7480">
        <w:tc>
          <w:tcPr>
            <w:tcW w:w="3132" w:type="dxa"/>
          </w:tcPr>
          <w:p w:rsidR="00E10733" w:rsidRPr="002A5078" w:rsidRDefault="00E10733" w:rsidP="005D7480">
            <w:pPr>
              <w:spacing w:before="60" w:after="60"/>
              <w:rPr>
                <w:b/>
                <w:sz w:val="24"/>
                <w:szCs w:val="24"/>
              </w:rPr>
            </w:pPr>
            <w:r w:rsidRPr="002A5078">
              <w:rPr>
                <w:b/>
                <w:sz w:val="24"/>
                <w:szCs w:val="24"/>
              </w:rPr>
              <w:t>Kontaktperson</w:t>
            </w:r>
          </w:p>
          <w:p w:rsidR="00E10733" w:rsidRDefault="00E10733" w:rsidP="005D7480">
            <w:pPr>
              <w:spacing w:before="60" w:after="60"/>
              <w:rPr>
                <w:sz w:val="24"/>
                <w:szCs w:val="24"/>
              </w:rPr>
            </w:pPr>
            <w:r>
              <w:rPr>
                <w:sz w:val="24"/>
                <w:szCs w:val="24"/>
              </w:rPr>
              <w:t>Name:</w:t>
            </w:r>
          </w:p>
          <w:p w:rsidR="00E10733" w:rsidRDefault="00E10733" w:rsidP="005D7480">
            <w:pPr>
              <w:spacing w:before="60" w:after="60"/>
              <w:rPr>
                <w:sz w:val="24"/>
                <w:szCs w:val="24"/>
              </w:rPr>
            </w:pPr>
            <w:r>
              <w:rPr>
                <w:sz w:val="24"/>
                <w:szCs w:val="24"/>
              </w:rPr>
              <w:t>Adresse:</w:t>
            </w:r>
          </w:p>
          <w:p w:rsidR="00E10733" w:rsidRDefault="00E10733" w:rsidP="005D7480">
            <w:pPr>
              <w:spacing w:before="60" w:after="60"/>
              <w:rPr>
                <w:sz w:val="24"/>
                <w:szCs w:val="24"/>
              </w:rPr>
            </w:pPr>
            <w:r>
              <w:rPr>
                <w:sz w:val="24"/>
                <w:szCs w:val="24"/>
              </w:rPr>
              <w:t xml:space="preserve">Mobil: </w:t>
            </w:r>
          </w:p>
          <w:p w:rsidR="00E10733" w:rsidRPr="002F07E5" w:rsidRDefault="00E10733" w:rsidP="005D7480">
            <w:pPr>
              <w:spacing w:before="60" w:after="60"/>
              <w:rPr>
                <w:sz w:val="24"/>
                <w:szCs w:val="24"/>
              </w:rPr>
            </w:pPr>
            <w:r>
              <w:rPr>
                <w:sz w:val="24"/>
                <w:szCs w:val="24"/>
              </w:rPr>
              <w:t>E-Mail:</w:t>
            </w:r>
          </w:p>
        </w:tc>
        <w:tc>
          <w:tcPr>
            <w:tcW w:w="6644" w:type="dxa"/>
          </w:tcPr>
          <w:p w:rsidR="00B55DF8" w:rsidRDefault="00B55DF8" w:rsidP="00B55DF8">
            <w:pPr>
              <w:spacing w:before="60" w:after="60"/>
              <w:rPr>
                <w:sz w:val="24"/>
                <w:szCs w:val="24"/>
              </w:rPr>
            </w:pPr>
            <w:r>
              <w:rPr>
                <w:sz w:val="24"/>
                <w:szCs w:val="24"/>
              </w:rPr>
              <w:t>Mag.</w:t>
            </w:r>
            <w:r w:rsidR="00E24C39">
              <w:rPr>
                <w:sz w:val="24"/>
                <w:szCs w:val="24"/>
              </w:rPr>
              <w:t>a</w:t>
            </w:r>
            <w:r>
              <w:rPr>
                <w:sz w:val="24"/>
                <w:szCs w:val="24"/>
              </w:rPr>
              <w:t xml:space="preserve"> Katharina Brandel</w:t>
            </w:r>
          </w:p>
          <w:p w:rsidR="00B55DF8" w:rsidRDefault="00B55DF8" w:rsidP="00B55DF8">
            <w:pPr>
              <w:spacing w:before="60" w:after="60"/>
              <w:rPr>
                <w:sz w:val="24"/>
                <w:szCs w:val="24"/>
              </w:rPr>
            </w:pPr>
            <w:r>
              <w:rPr>
                <w:sz w:val="24"/>
                <w:szCs w:val="24"/>
              </w:rPr>
              <w:t>Leonard Bernstein-Str. 8/2/3/2; 1220 Wien</w:t>
            </w:r>
          </w:p>
          <w:p w:rsidR="00B55DF8" w:rsidRDefault="006A3337" w:rsidP="00B55DF8">
            <w:pPr>
              <w:spacing w:before="60" w:after="60"/>
              <w:rPr>
                <w:sz w:val="24"/>
                <w:szCs w:val="24"/>
              </w:rPr>
            </w:pPr>
            <w:hyperlink r:id="rId9" w:history="1">
              <w:r w:rsidR="00B55DF8" w:rsidRPr="0027761E">
                <w:rPr>
                  <w:rStyle w:val="Hyperlink"/>
                  <w:sz w:val="24"/>
                  <w:szCs w:val="24"/>
                </w:rPr>
                <w:t>katharina@miia.at</w:t>
              </w:r>
            </w:hyperlink>
          </w:p>
          <w:p w:rsidR="00E10733" w:rsidRPr="005C21D0" w:rsidRDefault="00B55DF8" w:rsidP="00B55DF8">
            <w:pPr>
              <w:spacing w:before="60" w:after="60"/>
              <w:rPr>
                <w:sz w:val="24"/>
                <w:szCs w:val="24"/>
              </w:rPr>
            </w:pPr>
            <w:r>
              <w:rPr>
                <w:sz w:val="24"/>
                <w:szCs w:val="24"/>
              </w:rPr>
              <w:t>T: 0676/840050301</w:t>
            </w:r>
          </w:p>
        </w:tc>
      </w:tr>
      <w:tr w:rsidR="00E10733" w:rsidTr="005D7480">
        <w:tc>
          <w:tcPr>
            <w:tcW w:w="3132" w:type="dxa"/>
          </w:tcPr>
          <w:p w:rsidR="00E10733" w:rsidRPr="002A5078" w:rsidRDefault="00E10733" w:rsidP="005D7480">
            <w:pPr>
              <w:spacing w:before="60" w:after="60"/>
              <w:rPr>
                <w:b/>
                <w:sz w:val="24"/>
                <w:szCs w:val="24"/>
              </w:rPr>
            </w:pPr>
            <w:r w:rsidRPr="002A5078">
              <w:rPr>
                <w:b/>
                <w:sz w:val="24"/>
                <w:szCs w:val="24"/>
              </w:rPr>
              <w:lastRenderedPageBreak/>
              <w:t>Kursprogramm</w:t>
            </w:r>
            <w:r w:rsidR="001C30BF" w:rsidRPr="002A5078">
              <w:rPr>
                <w:b/>
                <w:sz w:val="24"/>
                <w:szCs w:val="24"/>
              </w:rPr>
              <w:t>:</w:t>
            </w:r>
          </w:p>
          <w:p w:rsidR="00E10733" w:rsidRDefault="00E10733" w:rsidP="005D7480">
            <w:pPr>
              <w:spacing w:before="60" w:after="60"/>
              <w:rPr>
                <w:sz w:val="24"/>
                <w:szCs w:val="24"/>
              </w:rPr>
            </w:pPr>
          </w:p>
          <w:p w:rsidR="00E10733" w:rsidRDefault="00E10733" w:rsidP="005D7480">
            <w:pPr>
              <w:spacing w:before="60" w:after="60"/>
              <w:rPr>
                <w:sz w:val="24"/>
                <w:szCs w:val="24"/>
              </w:rPr>
            </w:pPr>
          </w:p>
          <w:p w:rsidR="00E10733" w:rsidRPr="002F07E5" w:rsidRDefault="00E10733" w:rsidP="005D7480">
            <w:pPr>
              <w:spacing w:before="60" w:after="60"/>
              <w:rPr>
                <w:sz w:val="24"/>
                <w:szCs w:val="24"/>
              </w:rPr>
            </w:pPr>
          </w:p>
        </w:tc>
        <w:tc>
          <w:tcPr>
            <w:tcW w:w="6644" w:type="dxa"/>
          </w:tcPr>
          <w:p w:rsidR="00E10733" w:rsidRPr="005C21D0" w:rsidRDefault="00B55DF8" w:rsidP="005D7480">
            <w:pPr>
              <w:spacing w:before="60" w:after="60"/>
              <w:rPr>
                <w:sz w:val="24"/>
                <w:szCs w:val="24"/>
              </w:rPr>
            </w:pPr>
            <w:r>
              <w:rPr>
                <w:sz w:val="24"/>
                <w:szCs w:val="24"/>
              </w:rPr>
              <w:t xml:space="preserve">Jugendtrainingslager mit eigenen Pferden – Theorie, Praxis, Workshops </w:t>
            </w:r>
          </w:p>
        </w:tc>
      </w:tr>
      <w:tr w:rsidR="00E10733" w:rsidTr="005D7480">
        <w:tc>
          <w:tcPr>
            <w:tcW w:w="3132" w:type="dxa"/>
          </w:tcPr>
          <w:p w:rsidR="00E10733" w:rsidRPr="002A5078" w:rsidRDefault="00E10733" w:rsidP="005D7480">
            <w:pPr>
              <w:spacing w:before="60" w:after="60"/>
              <w:rPr>
                <w:b/>
                <w:sz w:val="24"/>
                <w:szCs w:val="24"/>
              </w:rPr>
            </w:pPr>
            <w:r w:rsidRPr="002A5078">
              <w:rPr>
                <w:b/>
                <w:sz w:val="24"/>
                <w:szCs w:val="24"/>
              </w:rPr>
              <w:t>Besondere Hinweise</w:t>
            </w:r>
            <w:r w:rsidR="001C30BF" w:rsidRPr="002A5078">
              <w:rPr>
                <w:b/>
                <w:sz w:val="24"/>
                <w:szCs w:val="24"/>
              </w:rPr>
              <w:t>:</w:t>
            </w:r>
          </w:p>
          <w:p w:rsidR="00E10733" w:rsidRDefault="00E10733" w:rsidP="005D7480">
            <w:pPr>
              <w:spacing w:before="60" w:after="60"/>
              <w:rPr>
                <w:sz w:val="24"/>
                <w:szCs w:val="24"/>
              </w:rPr>
            </w:pPr>
          </w:p>
          <w:p w:rsidR="00E10733" w:rsidRPr="002F07E5" w:rsidRDefault="00E10733" w:rsidP="005D7480">
            <w:pPr>
              <w:spacing w:before="60" w:after="60"/>
              <w:rPr>
                <w:sz w:val="24"/>
                <w:szCs w:val="24"/>
              </w:rPr>
            </w:pPr>
          </w:p>
        </w:tc>
        <w:tc>
          <w:tcPr>
            <w:tcW w:w="6644" w:type="dxa"/>
          </w:tcPr>
          <w:p w:rsidR="00B55DF8" w:rsidRPr="005C21D0" w:rsidRDefault="00B55DF8" w:rsidP="00B338FD">
            <w:pPr>
              <w:spacing w:before="60" w:after="60"/>
              <w:rPr>
                <w:sz w:val="24"/>
                <w:szCs w:val="24"/>
              </w:rPr>
            </w:pPr>
            <w:r>
              <w:rPr>
                <w:sz w:val="24"/>
                <w:szCs w:val="24"/>
              </w:rPr>
              <w:t>Trainer</w:t>
            </w:r>
            <w:r w:rsidR="00B338FD">
              <w:rPr>
                <w:sz w:val="24"/>
                <w:szCs w:val="24"/>
              </w:rPr>
              <w:t xml:space="preserve"> und Trainerinnen</w:t>
            </w:r>
            <w:r>
              <w:rPr>
                <w:sz w:val="24"/>
                <w:szCs w:val="24"/>
              </w:rPr>
              <w:t xml:space="preserve"> aus internationaler und nationaler Islandpferdeszene</w:t>
            </w:r>
            <w:r w:rsidR="00606F2A">
              <w:rPr>
                <w:sz w:val="24"/>
                <w:szCs w:val="24"/>
              </w:rPr>
              <w:t xml:space="preserve"> </w:t>
            </w:r>
            <w:r>
              <w:rPr>
                <w:sz w:val="24"/>
                <w:szCs w:val="24"/>
              </w:rPr>
              <w:t>,</w:t>
            </w:r>
            <w:r w:rsidR="00B338FD">
              <w:rPr>
                <w:sz w:val="24"/>
                <w:szCs w:val="24"/>
              </w:rPr>
              <w:t xml:space="preserve"> </w:t>
            </w:r>
            <w:r w:rsidR="00606F2A">
              <w:rPr>
                <w:sz w:val="24"/>
                <w:szCs w:val="24"/>
              </w:rPr>
              <w:t xml:space="preserve"> </w:t>
            </w:r>
            <w:r w:rsidR="00B338FD">
              <w:rPr>
                <w:sz w:val="24"/>
                <w:szCs w:val="24"/>
              </w:rPr>
              <w:t>zusätzlich s</w:t>
            </w:r>
            <w:r>
              <w:rPr>
                <w:sz w:val="24"/>
                <w:szCs w:val="24"/>
              </w:rPr>
              <w:t>partenübergreifend</w:t>
            </w:r>
            <w:r w:rsidR="00B338FD">
              <w:rPr>
                <w:sz w:val="24"/>
                <w:szCs w:val="24"/>
              </w:rPr>
              <w:t>es Training</w:t>
            </w:r>
            <w:r>
              <w:rPr>
                <w:sz w:val="24"/>
                <w:szCs w:val="24"/>
              </w:rPr>
              <w:t xml:space="preserve"> </w:t>
            </w:r>
            <w:r w:rsidR="00606F2A">
              <w:rPr>
                <w:sz w:val="24"/>
                <w:szCs w:val="24"/>
              </w:rPr>
              <w:t>mit Sylvia Goiser (Springreiten)</w:t>
            </w:r>
          </w:p>
        </w:tc>
      </w:tr>
      <w:tr w:rsidR="00E10733" w:rsidTr="005D7480">
        <w:tc>
          <w:tcPr>
            <w:tcW w:w="3132" w:type="dxa"/>
          </w:tcPr>
          <w:p w:rsidR="00E10733" w:rsidRPr="002A5078" w:rsidRDefault="00E10733" w:rsidP="005D7480">
            <w:pPr>
              <w:spacing w:before="60" w:after="60"/>
              <w:rPr>
                <w:b/>
                <w:sz w:val="24"/>
                <w:szCs w:val="24"/>
              </w:rPr>
            </w:pPr>
            <w:r w:rsidRPr="002A5078">
              <w:rPr>
                <w:b/>
                <w:sz w:val="24"/>
                <w:szCs w:val="24"/>
              </w:rPr>
              <w:t>Sonstiges</w:t>
            </w:r>
            <w:r w:rsidR="001C30BF" w:rsidRPr="002A5078">
              <w:rPr>
                <w:b/>
                <w:sz w:val="24"/>
                <w:szCs w:val="24"/>
              </w:rPr>
              <w:t>:</w:t>
            </w:r>
          </w:p>
          <w:p w:rsidR="00E10733" w:rsidRDefault="00E10733" w:rsidP="005D7480">
            <w:pPr>
              <w:spacing w:before="60" w:after="60"/>
              <w:rPr>
                <w:sz w:val="24"/>
                <w:szCs w:val="24"/>
              </w:rPr>
            </w:pPr>
          </w:p>
          <w:p w:rsidR="00E10733" w:rsidRPr="002F07E5" w:rsidRDefault="00E10733" w:rsidP="005D7480">
            <w:pPr>
              <w:spacing w:before="60" w:after="60"/>
              <w:rPr>
                <w:sz w:val="24"/>
                <w:szCs w:val="24"/>
              </w:rPr>
            </w:pPr>
          </w:p>
        </w:tc>
        <w:tc>
          <w:tcPr>
            <w:tcW w:w="6644" w:type="dxa"/>
          </w:tcPr>
          <w:p w:rsidR="00E10733" w:rsidRPr="005C21D0" w:rsidRDefault="00606F2A" w:rsidP="00606F2A">
            <w:pPr>
              <w:spacing w:before="60" w:after="60"/>
              <w:rPr>
                <w:sz w:val="24"/>
                <w:szCs w:val="24"/>
              </w:rPr>
            </w:pPr>
            <w:r>
              <w:rPr>
                <w:sz w:val="24"/>
                <w:szCs w:val="24"/>
              </w:rPr>
              <w:t>Die Auflagen der jeweils gültigen Covid 19  Verordnung sind in jedem Bereich einzuhalten  !</w:t>
            </w:r>
          </w:p>
        </w:tc>
      </w:tr>
      <w:tr w:rsidR="00E10733" w:rsidTr="005D7480">
        <w:tc>
          <w:tcPr>
            <w:tcW w:w="3132" w:type="dxa"/>
          </w:tcPr>
          <w:p w:rsidR="00E10733" w:rsidRPr="002A5078" w:rsidRDefault="00E10733" w:rsidP="005D7480">
            <w:pPr>
              <w:spacing w:before="60" w:after="60"/>
              <w:rPr>
                <w:b/>
                <w:sz w:val="24"/>
                <w:szCs w:val="24"/>
              </w:rPr>
            </w:pPr>
            <w:r w:rsidRPr="002A5078">
              <w:rPr>
                <w:b/>
                <w:sz w:val="24"/>
                <w:szCs w:val="24"/>
              </w:rPr>
              <w:t xml:space="preserve">Stall: </w:t>
            </w:r>
          </w:p>
          <w:p w:rsidR="00880465" w:rsidRPr="005C21D0" w:rsidRDefault="00880465" w:rsidP="00880465">
            <w:pPr>
              <w:spacing w:before="60" w:after="60"/>
              <w:rPr>
                <w:sz w:val="24"/>
                <w:szCs w:val="24"/>
              </w:rPr>
            </w:pPr>
            <w:r>
              <w:rPr>
                <w:sz w:val="24"/>
                <w:szCs w:val="24"/>
              </w:rPr>
              <w:t>Anmeldung an:</w:t>
            </w:r>
          </w:p>
          <w:p w:rsidR="00880465" w:rsidRDefault="002A5078" w:rsidP="00880465">
            <w:pPr>
              <w:spacing w:before="60" w:after="60"/>
              <w:rPr>
                <w:sz w:val="24"/>
                <w:szCs w:val="24"/>
              </w:rPr>
            </w:pPr>
            <w:r>
              <w:rPr>
                <w:sz w:val="24"/>
                <w:szCs w:val="24"/>
              </w:rPr>
              <w:t>Gebühr für Box/Tag:</w:t>
            </w:r>
          </w:p>
          <w:p w:rsidR="00E10733" w:rsidRPr="00880465" w:rsidRDefault="00880465" w:rsidP="00880465">
            <w:pPr>
              <w:spacing w:before="60" w:after="60"/>
              <w:rPr>
                <w:sz w:val="24"/>
                <w:szCs w:val="24"/>
              </w:rPr>
            </w:pPr>
            <w:r>
              <w:rPr>
                <w:sz w:val="24"/>
                <w:szCs w:val="24"/>
              </w:rPr>
              <w:t>Ak</w:t>
            </w:r>
            <w:r w:rsidR="002A5078">
              <w:rPr>
                <w:sz w:val="24"/>
                <w:szCs w:val="24"/>
              </w:rPr>
              <w:t>ontobetrag bei Box-Reservierung:</w:t>
            </w:r>
          </w:p>
        </w:tc>
        <w:tc>
          <w:tcPr>
            <w:tcW w:w="6644" w:type="dxa"/>
          </w:tcPr>
          <w:p w:rsidR="00E10733" w:rsidRDefault="00E10733" w:rsidP="005D7480">
            <w:pPr>
              <w:spacing w:before="60" w:after="60"/>
              <w:rPr>
                <w:sz w:val="24"/>
                <w:szCs w:val="24"/>
              </w:rPr>
            </w:pPr>
          </w:p>
          <w:p w:rsidR="00C74175" w:rsidRPr="009007E6" w:rsidRDefault="00C74175" w:rsidP="00C74175">
            <w:pPr>
              <w:rPr>
                <w:sz w:val="24"/>
                <w:szCs w:val="24"/>
              </w:rPr>
            </w:pPr>
            <w:r w:rsidRPr="009007E6">
              <w:rPr>
                <w:sz w:val="24"/>
                <w:szCs w:val="24"/>
              </w:rPr>
              <w:t>Ulrike Krögler, Mail: ulrike_kr@hotmail.com</w:t>
            </w:r>
          </w:p>
          <w:p w:rsidR="00880465" w:rsidRDefault="00C74175" w:rsidP="005D7480">
            <w:pPr>
              <w:spacing w:before="60" w:after="60"/>
              <w:rPr>
                <w:sz w:val="24"/>
                <w:szCs w:val="24"/>
              </w:rPr>
            </w:pPr>
            <w:r>
              <w:rPr>
                <w:sz w:val="24"/>
                <w:szCs w:val="24"/>
              </w:rPr>
              <w:t>20€ pro Pferd</w:t>
            </w:r>
            <w:r w:rsidR="00DD4FBE">
              <w:rPr>
                <w:sz w:val="24"/>
                <w:szCs w:val="24"/>
              </w:rPr>
              <w:t>/Tag</w:t>
            </w:r>
          </w:p>
          <w:p w:rsidR="00880465" w:rsidRPr="005C21D0" w:rsidRDefault="00880465" w:rsidP="005D7480">
            <w:pPr>
              <w:spacing w:before="60" w:after="60"/>
              <w:rPr>
                <w:sz w:val="24"/>
                <w:szCs w:val="24"/>
              </w:rPr>
            </w:pPr>
          </w:p>
        </w:tc>
      </w:tr>
      <w:tr w:rsidR="00E10733" w:rsidTr="005D7480">
        <w:tc>
          <w:tcPr>
            <w:tcW w:w="3132" w:type="dxa"/>
          </w:tcPr>
          <w:p w:rsidR="00E10733" w:rsidRPr="002F07E5" w:rsidRDefault="00E10733" w:rsidP="005D7480">
            <w:pPr>
              <w:spacing w:before="60" w:after="60"/>
              <w:rPr>
                <w:sz w:val="24"/>
                <w:szCs w:val="24"/>
              </w:rPr>
            </w:pPr>
            <w:r>
              <w:rPr>
                <w:sz w:val="24"/>
                <w:szCs w:val="24"/>
              </w:rPr>
              <w:t>Box beziehbar ab</w:t>
            </w:r>
            <w:r w:rsidR="001C30BF">
              <w:rPr>
                <w:sz w:val="24"/>
                <w:szCs w:val="24"/>
              </w:rPr>
              <w:t>:</w:t>
            </w:r>
          </w:p>
        </w:tc>
        <w:tc>
          <w:tcPr>
            <w:tcW w:w="6644" w:type="dxa"/>
          </w:tcPr>
          <w:p w:rsidR="00E10733" w:rsidRPr="005C21D0" w:rsidRDefault="00B338FD" w:rsidP="005D7480">
            <w:pPr>
              <w:spacing w:before="60" w:after="60"/>
              <w:rPr>
                <w:sz w:val="24"/>
                <w:szCs w:val="24"/>
              </w:rPr>
            </w:pPr>
            <w:r>
              <w:rPr>
                <w:sz w:val="24"/>
                <w:szCs w:val="24"/>
              </w:rPr>
              <w:t>16</w:t>
            </w:r>
            <w:r w:rsidR="00F03B62">
              <w:rPr>
                <w:sz w:val="24"/>
                <w:szCs w:val="24"/>
              </w:rPr>
              <w:t>. August 2020</w:t>
            </w:r>
          </w:p>
        </w:tc>
      </w:tr>
      <w:tr w:rsidR="00E10733" w:rsidTr="005D7480">
        <w:tc>
          <w:tcPr>
            <w:tcW w:w="3132" w:type="dxa"/>
          </w:tcPr>
          <w:p w:rsidR="00E10733" w:rsidRPr="002F07E5" w:rsidRDefault="00E10733" w:rsidP="005D7480">
            <w:pPr>
              <w:spacing w:before="60" w:after="60"/>
              <w:rPr>
                <w:sz w:val="24"/>
                <w:szCs w:val="24"/>
              </w:rPr>
            </w:pPr>
            <w:r>
              <w:rPr>
                <w:sz w:val="24"/>
                <w:szCs w:val="24"/>
              </w:rPr>
              <w:t>Box beziehbar bis</w:t>
            </w:r>
            <w:r w:rsidR="001C30BF">
              <w:rPr>
                <w:sz w:val="24"/>
                <w:szCs w:val="24"/>
              </w:rPr>
              <w:t>:</w:t>
            </w:r>
          </w:p>
        </w:tc>
        <w:tc>
          <w:tcPr>
            <w:tcW w:w="6644" w:type="dxa"/>
          </w:tcPr>
          <w:p w:rsidR="00E10733" w:rsidRPr="005C21D0" w:rsidRDefault="00B338FD" w:rsidP="005D7480">
            <w:pPr>
              <w:spacing w:before="60" w:after="60"/>
              <w:rPr>
                <w:sz w:val="24"/>
                <w:szCs w:val="24"/>
              </w:rPr>
            </w:pPr>
            <w:r>
              <w:rPr>
                <w:sz w:val="24"/>
                <w:szCs w:val="24"/>
              </w:rPr>
              <w:t>22</w:t>
            </w:r>
            <w:r w:rsidR="00F03B62">
              <w:rPr>
                <w:sz w:val="24"/>
                <w:szCs w:val="24"/>
              </w:rPr>
              <w:t>. August 2020</w:t>
            </w:r>
          </w:p>
        </w:tc>
      </w:tr>
      <w:tr w:rsidR="00E10733" w:rsidTr="005D7480">
        <w:tc>
          <w:tcPr>
            <w:tcW w:w="3132" w:type="dxa"/>
          </w:tcPr>
          <w:p w:rsidR="00E10733" w:rsidRPr="002F07E5" w:rsidRDefault="00E10733" w:rsidP="005D7480">
            <w:pPr>
              <w:spacing w:before="60" w:after="60"/>
              <w:rPr>
                <w:sz w:val="24"/>
                <w:szCs w:val="24"/>
              </w:rPr>
            </w:pPr>
            <w:r w:rsidRPr="002A5078">
              <w:rPr>
                <w:b/>
                <w:sz w:val="24"/>
                <w:szCs w:val="24"/>
              </w:rPr>
              <w:t>Kursleiter</w:t>
            </w:r>
            <w:r w:rsidR="001C30BF" w:rsidRPr="002A5078">
              <w:rPr>
                <w:b/>
                <w:sz w:val="24"/>
                <w:szCs w:val="24"/>
              </w:rPr>
              <w:t>:</w:t>
            </w:r>
          </w:p>
        </w:tc>
        <w:tc>
          <w:tcPr>
            <w:tcW w:w="6644" w:type="dxa"/>
          </w:tcPr>
          <w:p w:rsidR="00C74175" w:rsidRDefault="00B338FD" w:rsidP="00E10733">
            <w:pPr>
              <w:pStyle w:val="Listenabsatz"/>
              <w:numPr>
                <w:ilvl w:val="0"/>
                <w:numId w:val="3"/>
              </w:numPr>
              <w:spacing w:after="0"/>
              <w:rPr>
                <w:sz w:val="24"/>
                <w:szCs w:val="24"/>
              </w:rPr>
            </w:pPr>
            <w:r>
              <w:rPr>
                <w:sz w:val="24"/>
                <w:szCs w:val="24"/>
              </w:rPr>
              <w:t>Larissa Silja Werner (Island</w:t>
            </w:r>
            <w:r w:rsidR="00821FD3">
              <w:rPr>
                <w:sz w:val="24"/>
                <w:szCs w:val="24"/>
              </w:rPr>
              <w:t xml:space="preserve"> – Gangtraining)</w:t>
            </w:r>
            <w:r>
              <w:rPr>
                <w:sz w:val="24"/>
                <w:szCs w:val="24"/>
              </w:rPr>
              <w:t>)</w:t>
            </w:r>
          </w:p>
          <w:p w:rsidR="00C74175" w:rsidRDefault="00B338FD" w:rsidP="00E10733">
            <w:pPr>
              <w:pStyle w:val="Listenabsatz"/>
              <w:numPr>
                <w:ilvl w:val="0"/>
                <w:numId w:val="3"/>
              </w:numPr>
              <w:spacing w:after="0"/>
              <w:rPr>
                <w:sz w:val="24"/>
                <w:szCs w:val="24"/>
              </w:rPr>
            </w:pPr>
            <w:r>
              <w:rPr>
                <w:sz w:val="24"/>
                <w:szCs w:val="24"/>
              </w:rPr>
              <w:t>Herd</w:t>
            </w:r>
            <w:r w:rsidR="00B047F6">
              <w:rPr>
                <w:sz w:val="24"/>
                <w:szCs w:val="24"/>
              </w:rPr>
              <w:t>i</w:t>
            </w:r>
            <w:r>
              <w:rPr>
                <w:sz w:val="24"/>
                <w:szCs w:val="24"/>
              </w:rPr>
              <w:t>s Reynisdottír</w:t>
            </w:r>
            <w:r w:rsidR="00C74175">
              <w:rPr>
                <w:sz w:val="24"/>
                <w:szCs w:val="24"/>
              </w:rPr>
              <w:t xml:space="preserve"> (</w:t>
            </w:r>
            <w:r>
              <w:rPr>
                <w:sz w:val="24"/>
                <w:szCs w:val="24"/>
              </w:rPr>
              <w:t>Irland</w:t>
            </w:r>
            <w:r w:rsidR="00821FD3">
              <w:rPr>
                <w:sz w:val="24"/>
                <w:szCs w:val="24"/>
              </w:rPr>
              <w:t xml:space="preserve"> - Gangtraining</w:t>
            </w:r>
            <w:r w:rsidR="00C74175">
              <w:rPr>
                <w:sz w:val="24"/>
                <w:szCs w:val="24"/>
              </w:rPr>
              <w:t>)</w:t>
            </w:r>
          </w:p>
          <w:p w:rsidR="00C74175" w:rsidRDefault="00B338FD" w:rsidP="00E10733">
            <w:pPr>
              <w:pStyle w:val="Listenabsatz"/>
              <w:numPr>
                <w:ilvl w:val="0"/>
                <w:numId w:val="3"/>
              </w:numPr>
              <w:spacing w:after="0"/>
              <w:rPr>
                <w:sz w:val="24"/>
                <w:szCs w:val="24"/>
              </w:rPr>
            </w:pPr>
            <w:r>
              <w:rPr>
                <w:sz w:val="24"/>
                <w:szCs w:val="24"/>
              </w:rPr>
              <w:t>Carina Piber</w:t>
            </w:r>
            <w:r w:rsidR="00821FD3">
              <w:rPr>
                <w:sz w:val="24"/>
                <w:szCs w:val="24"/>
              </w:rPr>
              <w:t xml:space="preserve"> (Speed-Disziplinen)</w:t>
            </w:r>
          </w:p>
          <w:p w:rsidR="00C74175" w:rsidRDefault="00B338FD" w:rsidP="00E10733">
            <w:pPr>
              <w:pStyle w:val="Listenabsatz"/>
              <w:numPr>
                <w:ilvl w:val="0"/>
                <w:numId w:val="3"/>
              </w:numPr>
              <w:spacing w:after="0"/>
              <w:rPr>
                <w:sz w:val="24"/>
                <w:szCs w:val="24"/>
              </w:rPr>
            </w:pPr>
            <w:r>
              <w:rPr>
                <w:sz w:val="24"/>
                <w:szCs w:val="24"/>
              </w:rPr>
              <w:t>Daniela Blüthl</w:t>
            </w:r>
            <w:r w:rsidR="00821FD3">
              <w:rPr>
                <w:sz w:val="24"/>
                <w:szCs w:val="24"/>
              </w:rPr>
              <w:t xml:space="preserve"> (Dressur und Gymnastizierung)</w:t>
            </w:r>
          </w:p>
          <w:p w:rsidR="00C74175" w:rsidRDefault="00C74175" w:rsidP="00E10733">
            <w:pPr>
              <w:pStyle w:val="Listenabsatz"/>
              <w:numPr>
                <w:ilvl w:val="0"/>
                <w:numId w:val="3"/>
              </w:numPr>
              <w:spacing w:after="0"/>
              <w:rPr>
                <w:sz w:val="24"/>
                <w:szCs w:val="24"/>
              </w:rPr>
            </w:pPr>
            <w:r>
              <w:rPr>
                <w:sz w:val="24"/>
                <w:szCs w:val="24"/>
              </w:rPr>
              <w:t>Nelly Auer</w:t>
            </w:r>
            <w:r w:rsidR="00B338FD">
              <w:rPr>
                <w:sz w:val="24"/>
                <w:szCs w:val="24"/>
              </w:rPr>
              <w:t xml:space="preserve"> (Ersatz)</w:t>
            </w:r>
          </w:p>
          <w:p w:rsidR="00E10733" w:rsidRDefault="00E07D73" w:rsidP="00C74175">
            <w:pPr>
              <w:pStyle w:val="Listenabsatz"/>
              <w:numPr>
                <w:ilvl w:val="0"/>
                <w:numId w:val="3"/>
              </w:numPr>
              <w:spacing w:after="0"/>
              <w:rPr>
                <w:sz w:val="24"/>
                <w:szCs w:val="24"/>
              </w:rPr>
            </w:pPr>
            <w:r>
              <w:rPr>
                <w:sz w:val="24"/>
                <w:szCs w:val="24"/>
              </w:rPr>
              <w:t>Sylvia Goiser</w:t>
            </w:r>
            <w:r w:rsidR="00821FD3">
              <w:rPr>
                <w:sz w:val="24"/>
                <w:szCs w:val="24"/>
              </w:rPr>
              <w:t xml:space="preserve"> (spartenübergreifend – Springtraining)</w:t>
            </w:r>
          </w:p>
          <w:p w:rsidR="00E07D73" w:rsidRDefault="00B047F6" w:rsidP="00C74175">
            <w:pPr>
              <w:pStyle w:val="Listenabsatz"/>
              <w:numPr>
                <w:ilvl w:val="0"/>
                <w:numId w:val="3"/>
              </w:numPr>
              <w:spacing w:after="0"/>
              <w:rPr>
                <w:sz w:val="24"/>
                <w:szCs w:val="24"/>
              </w:rPr>
            </w:pPr>
            <w:r>
              <w:rPr>
                <w:sz w:val="24"/>
                <w:szCs w:val="24"/>
              </w:rPr>
              <w:t>Susanne Jelinski</w:t>
            </w:r>
            <w:r w:rsidR="00821FD3">
              <w:rPr>
                <w:sz w:val="24"/>
                <w:szCs w:val="24"/>
              </w:rPr>
              <w:t xml:space="preserve"> (Richter)</w:t>
            </w:r>
          </w:p>
          <w:p w:rsidR="00B047F6" w:rsidRDefault="00B047F6" w:rsidP="00C74175">
            <w:pPr>
              <w:pStyle w:val="Listenabsatz"/>
              <w:numPr>
                <w:ilvl w:val="0"/>
                <w:numId w:val="3"/>
              </w:numPr>
              <w:spacing w:after="0"/>
              <w:rPr>
                <w:sz w:val="24"/>
                <w:szCs w:val="24"/>
              </w:rPr>
            </w:pPr>
            <w:r>
              <w:rPr>
                <w:sz w:val="24"/>
                <w:szCs w:val="24"/>
              </w:rPr>
              <w:t>Alexander Sgustav</w:t>
            </w:r>
            <w:r w:rsidR="00821FD3">
              <w:rPr>
                <w:sz w:val="24"/>
                <w:szCs w:val="24"/>
              </w:rPr>
              <w:t xml:space="preserve"> (Richter)</w:t>
            </w:r>
          </w:p>
          <w:p w:rsidR="00B047F6" w:rsidRDefault="00B047F6" w:rsidP="00C74175">
            <w:pPr>
              <w:pStyle w:val="Listenabsatz"/>
              <w:numPr>
                <w:ilvl w:val="0"/>
                <w:numId w:val="3"/>
              </w:numPr>
              <w:spacing w:after="0"/>
              <w:rPr>
                <w:sz w:val="24"/>
                <w:szCs w:val="24"/>
              </w:rPr>
            </w:pPr>
            <w:r>
              <w:rPr>
                <w:sz w:val="24"/>
                <w:szCs w:val="24"/>
              </w:rPr>
              <w:t>Patrick Zrnjevic</w:t>
            </w:r>
            <w:r w:rsidR="00821FD3">
              <w:rPr>
                <w:sz w:val="24"/>
                <w:szCs w:val="24"/>
              </w:rPr>
              <w:t xml:space="preserve"> (Richter)</w:t>
            </w:r>
          </w:p>
          <w:p w:rsidR="00B047F6" w:rsidRDefault="00B047F6" w:rsidP="00C74175">
            <w:pPr>
              <w:pStyle w:val="Listenabsatz"/>
              <w:numPr>
                <w:ilvl w:val="0"/>
                <w:numId w:val="3"/>
              </w:numPr>
              <w:spacing w:after="0"/>
              <w:rPr>
                <w:sz w:val="24"/>
                <w:szCs w:val="24"/>
              </w:rPr>
            </w:pPr>
            <w:r>
              <w:rPr>
                <w:sz w:val="24"/>
                <w:szCs w:val="24"/>
              </w:rPr>
              <w:t>Silvia Diglas</w:t>
            </w:r>
            <w:r w:rsidR="00821FD3">
              <w:rPr>
                <w:sz w:val="24"/>
                <w:szCs w:val="24"/>
              </w:rPr>
              <w:t xml:space="preserve"> (Fitness)</w:t>
            </w:r>
          </w:p>
          <w:p w:rsidR="00593784" w:rsidRDefault="00593784" w:rsidP="00593784">
            <w:pPr>
              <w:spacing w:after="0"/>
              <w:rPr>
                <w:sz w:val="24"/>
                <w:szCs w:val="24"/>
              </w:rPr>
            </w:pPr>
          </w:p>
          <w:p w:rsidR="00593784" w:rsidRPr="00593784" w:rsidRDefault="00593784" w:rsidP="00593784">
            <w:pPr>
              <w:spacing w:after="0"/>
              <w:rPr>
                <w:sz w:val="24"/>
                <w:szCs w:val="24"/>
              </w:rPr>
            </w:pPr>
            <w:r>
              <w:rPr>
                <w:sz w:val="24"/>
                <w:szCs w:val="24"/>
              </w:rPr>
              <w:t>Änderungen vorbehalten (werden nachgereicht)</w:t>
            </w:r>
          </w:p>
        </w:tc>
      </w:tr>
      <w:tr w:rsidR="00E10733" w:rsidTr="005D7480">
        <w:tc>
          <w:tcPr>
            <w:tcW w:w="3132" w:type="dxa"/>
          </w:tcPr>
          <w:p w:rsidR="00E10733" w:rsidRPr="002A5078" w:rsidRDefault="00E10733" w:rsidP="005D7480">
            <w:pPr>
              <w:spacing w:before="60" w:after="60"/>
              <w:rPr>
                <w:b/>
                <w:sz w:val="24"/>
                <w:szCs w:val="24"/>
              </w:rPr>
            </w:pPr>
            <w:r w:rsidRPr="002A5078">
              <w:rPr>
                <w:b/>
                <w:sz w:val="24"/>
                <w:szCs w:val="24"/>
              </w:rPr>
              <w:t>Vortragende</w:t>
            </w:r>
            <w:r w:rsidR="001C30BF" w:rsidRPr="002A5078">
              <w:rPr>
                <w:b/>
                <w:sz w:val="24"/>
                <w:szCs w:val="24"/>
              </w:rPr>
              <w:t>:</w:t>
            </w:r>
          </w:p>
          <w:p w:rsidR="00E10733" w:rsidRPr="002F07E5" w:rsidRDefault="00E10733" w:rsidP="005D7480">
            <w:pPr>
              <w:spacing w:before="60" w:after="60"/>
              <w:rPr>
                <w:sz w:val="24"/>
                <w:szCs w:val="24"/>
              </w:rPr>
            </w:pPr>
          </w:p>
        </w:tc>
        <w:tc>
          <w:tcPr>
            <w:tcW w:w="6644" w:type="dxa"/>
          </w:tcPr>
          <w:p w:rsidR="00B047F6" w:rsidRDefault="00B047F6" w:rsidP="00B047F6">
            <w:pPr>
              <w:pStyle w:val="Listenabsatz"/>
              <w:numPr>
                <w:ilvl w:val="0"/>
                <w:numId w:val="3"/>
              </w:numPr>
              <w:spacing w:after="0"/>
              <w:rPr>
                <w:sz w:val="24"/>
                <w:szCs w:val="24"/>
              </w:rPr>
            </w:pPr>
            <w:r>
              <w:rPr>
                <w:sz w:val="24"/>
                <w:szCs w:val="24"/>
              </w:rPr>
              <w:t>Barbara Kirchmayr-Urban</w:t>
            </w:r>
            <w:r w:rsidR="00821FD3">
              <w:rPr>
                <w:sz w:val="24"/>
                <w:szCs w:val="24"/>
              </w:rPr>
              <w:t xml:space="preserve"> (Zuchtworkshop)</w:t>
            </w:r>
          </w:p>
          <w:p w:rsidR="00B047F6" w:rsidRDefault="00E24C39" w:rsidP="00C74175">
            <w:pPr>
              <w:pStyle w:val="Listenabsatz"/>
              <w:numPr>
                <w:ilvl w:val="0"/>
                <w:numId w:val="3"/>
              </w:numPr>
              <w:spacing w:after="0"/>
              <w:rPr>
                <w:sz w:val="24"/>
                <w:szCs w:val="24"/>
              </w:rPr>
            </w:pPr>
            <w:r>
              <w:rPr>
                <w:sz w:val="24"/>
                <w:szCs w:val="24"/>
              </w:rPr>
              <w:t>Erla Ragnhei</w:t>
            </w:r>
            <w:r>
              <w:rPr>
                <w:sz w:val="24"/>
                <w:szCs w:val="24"/>
                <w:lang w:val="is-IS"/>
              </w:rPr>
              <w:t>ð</w:t>
            </w:r>
            <w:r w:rsidR="00B047F6">
              <w:rPr>
                <w:sz w:val="24"/>
                <w:szCs w:val="24"/>
              </w:rPr>
              <w:t xml:space="preserve">ur </w:t>
            </w:r>
            <w:r w:rsidR="00821FD3">
              <w:rPr>
                <w:sz w:val="24"/>
                <w:szCs w:val="24"/>
              </w:rPr>
              <w:t>(Island-Workshop)</w:t>
            </w:r>
          </w:p>
          <w:p w:rsidR="00E10733" w:rsidRDefault="00C74175" w:rsidP="00C74175">
            <w:pPr>
              <w:pStyle w:val="Listenabsatz"/>
              <w:numPr>
                <w:ilvl w:val="0"/>
                <w:numId w:val="3"/>
              </w:numPr>
              <w:spacing w:after="0"/>
              <w:rPr>
                <w:sz w:val="24"/>
                <w:szCs w:val="24"/>
              </w:rPr>
            </w:pPr>
            <w:r>
              <w:rPr>
                <w:sz w:val="24"/>
                <w:szCs w:val="24"/>
              </w:rPr>
              <w:t>Alexander Sgustav</w:t>
            </w:r>
            <w:r w:rsidR="00821FD3">
              <w:rPr>
                <w:sz w:val="24"/>
                <w:szCs w:val="24"/>
              </w:rPr>
              <w:t xml:space="preserve"> (Richtworkshop)</w:t>
            </w:r>
          </w:p>
          <w:p w:rsidR="00821FD3" w:rsidRDefault="00821FD3" w:rsidP="00C74175">
            <w:pPr>
              <w:pStyle w:val="Listenabsatz"/>
              <w:numPr>
                <w:ilvl w:val="0"/>
                <w:numId w:val="3"/>
              </w:numPr>
              <w:spacing w:after="0"/>
              <w:rPr>
                <w:sz w:val="24"/>
                <w:szCs w:val="24"/>
              </w:rPr>
            </w:pPr>
            <w:r>
              <w:rPr>
                <w:sz w:val="24"/>
                <w:szCs w:val="24"/>
              </w:rPr>
              <w:t>Nicole Heiling (Pferdefotografie-Workshop)</w:t>
            </w:r>
          </w:p>
          <w:p w:rsidR="00C17A87" w:rsidRDefault="00C17A87" w:rsidP="00C17A87">
            <w:pPr>
              <w:pStyle w:val="Listenabsatz"/>
              <w:spacing w:after="0"/>
              <w:rPr>
                <w:sz w:val="24"/>
                <w:szCs w:val="24"/>
              </w:rPr>
            </w:pPr>
          </w:p>
          <w:p w:rsidR="00593784" w:rsidRPr="00593784" w:rsidRDefault="00593784" w:rsidP="00593784">
            <w:pPr>
              <w:spacing w:after="0"/>
              <w:rPr>
                <w:sz w:val="24"/>
                <w:szCs w:val="24"/>
              </w:rPr>
            </w:pPr>
            <w:r>
              <w:rPr>
                <w:sz w:val="24"/>
                <w:szCs w:val="24"/>
              </w:rPr>
              <w:t>Änderungen vorbehalten (werden nachgereicht)</w:t>
            </w:r>
          </w:p>
        </w:tc>
      </w:tr>
      <w:tr w:rsidR="00E10733" w:rsidTr="005D7480">
        <w:tc>
          <w:tcPr>
            <w:tcW w:w="3132" w:type="dxa"/>
          </w:tcPr>
          <w:p w:rsidR="00E10733" w:rsidRPr="002F07E5" w:rsidRDefault="00E10733" w:rsidP="005D7480">
            <w:pPr>
              <w:spacing w:before="60" w:after="60"/>
              <w:rPr>
                <w:sz w:val="24"/>
                <w:szCs w:val="24"/>
              </w:rPr>
            </w:pPr>
            <w:r w:rsidRPr="002A5078">
              <w:rPr>
                <w:b/>
                <w:sz w:val="24"/>
                <w:szCs w:val="24"/>
              </w:rPr>
              <w:t>Teilnehmerkreis</w:t>
            </w:r>
            <w:r w:rsidR="001C30BF" w:rsidRPr="002A5078">
              <w:rPr>
                <w:b/>
                <w:sz w:val="24"/>
                <w:szCs w:val="24"/>
              </w:rPr>
              <w:t>:</w:t>
            </w:r>
          </w:p>
        </w:tc>
        <w:tc>
          <w:tcPr>
            <w:tcW w:w="6644" w:type="dxa"/>
          </w:tcPr>
          <w:p w:rsidR="00E10733" w:rsidRPr="005C21D0" w:rsidRDefault="00B55DF8" w:rsidP="005D7480">
            <w:pPr>
              <w:spacing w:before="60" w:after="60"/>
              <w:rPr>
                <w:sz w:val="24"/>
                <w:szCs w:val="24"/>
              </w:rPr>
            </w:pPr>
            <w:r>
              <w:rPr>
                <w:sz w:val="24"/>
                <w:szCs w:val="24"/>
              </w:rPr>
              <w:t>Qualifizierte jugendliche Sportreiter</w:t>
            </w:r>
            <w:r w:rsidR="00E24C39">
              <w:rPr>
                <w:sz w:val="24"/>
                <w:szCs w:val="24"/>
              </w:rPr>
              <w:t>Innen</w:t>
            </w:r>
            <w:r>
              <w:rPr>
                <w:sz w:val="24"/>
                <w:szCs w:val="24"/>
              </w:rPr>
              <w:t xml:space="preserve"> zwischen 14 und 18 Jahren </w:t>
            </w:r>
            <w:r w:rsidR="00077306">
              <w:rPr>
                <w:sz w:val="24"/>
                <w:szCs w:val="24"/>
              </w:rPr>
              <w:t>(inklusive Nachwuch</w:t>
            </w:r>
            <w:r w:rsidR="00011059">
              <w:rPr>
                <w:sz w:val="24"/>
                <w:szCs w:val="24"/>
              </w:rPr>
              <w:t>s</w:t>
            </w:r>
            <w:r w:rsidR="00077306">
              <w:rPr>
                <w:sz w:val="24"/>
                <w:szCs w:val="24"/>
              </w:rPr>
              <w:t>förderung)</w:t>
            </w:r>
          </w:p>
        </w:tc>
      </w:tr>
      <w:tr w:rsidR="00E10733" w:rsidTr="005D7480">
        <w:tc>
          <w:tcPr>
            <w:tcW w:w="3132" w:type="dxa"/>
          </w:tcPr>
          <w:p w:rsidR="00E10733" w:rsidRPr="002F07E5" w:rsidRDefault="00E10733" w:rsidP="005D7480">
            <w:pPr>
              <w:spacing w:before="60" w:after="60"/>
              <w:rPr>
                <w:sz w:val="24"/>
                <w:szCs w:val="24"/>
              </w:rPr>
            </w:pPr>
            <w:r w:rsidRPr="002A5078">
              <w:rPr>
                <w:b/>
                <w:sz w:val="24"/>
                <w:szCs w:val="24"/>
              </w:rPr>
              <w:t>Fortschreibung der Ausbilderlizenz für</w:t>
            </w:r>
            <w:r w:rsidR="001C30BF" w:rsidRPr="002A5078">
              <w:rPr>
                <w:b/>
                <w:sz w:val="24"/>
                <w:szCs w:val="24"/>
              </w:rPr>
              <w:t>:</w:t>
            </w:r>
          </w:p>
        </w:tc>
        <w:tc>
          <w:tcPr>
            <w:tcW w:w="6644" w:type="dxa"/>
          </w:tcPr>
          <w:p w:rsidR="00E10733" w:rsidRPr="005C21D0" w:rsidRDefault="00606F2A" w:rsidP="005D7480">
            <w:pPr>
              <w:spacing w:before="60" w:after="60"/>
              <w:rPr>
                <w:sz w:val="24"/>
                <w:szCs w:val="24"/>
              </w:rPr>
            </w:pPr>
            <w:r>
              <w:rPr>
                <w:sz w:val="24"/>
                <w:szCs w:val="24"/>
              </w:rPr>
              <w:t>-------------</w:t>
            </w:r>
          </w:p>
        </w:tc>
      </w:tr>
      <w:tr w:rsidR="00E10733" w:rsidTr="005D7480">
        <w:tc>
          <w:tcPr>
            <w:tcW w:w="3132" w:type="dxa"/>
          </w:tcPr>
          <w:p w:rsidR="00E10733" w:rsidRPr="002F07E5" w:rsidRDefault="00E10733" w:rsidP="005D7480">
            <w:pPr>
              <w:spacing w:before="60" w:after="60"/>
              <w:rPr>
                <w:sz w:val="24"/>
                <w:szCs w:val="24"/>
              </w:rPr>
            </w:pPr>
            <w:r w:rsidRPr="002A5078">
              <w:rPr>
                <w:b/>
                <w:sz w:val="24"/>
                <w:szCs w:val="24"/>
              </w:rPr>
              <w:lastRenderedPageBreak/>
              <w:t>Voraussetzung für die Teilnahme</w:t>
            </w:r>
            <w:r w:rsidR="001C30BF" w:rsidRPr="002A5078">
              <w:rPr>
                <w:b/>
                <w:sz w:val="24"/>
                <w:szCs w:val="24"/>
              </w:rPr>
              <w:t>:</w:t>
            </w:r>
          </w:p>
        </w:tc>
        <w:tc>
          <w:tcPr>
            <w:tcW w:w="6644" w:type="dxa"/>
          </w:tcPr>
          <w:p w:rsidR="00E10733" w:rsidRPr="005C21D0" w:rsidRDefault="00077306" w:rsidP="005D7480">
            <w:pPr>
              <w:spacing w:before="60" w:after="60"/>
              <w:rPr>
                <w:sz w:val="24"/>
                <w:szCs w:val="24"/>
              </w:rPr>
            </w:pPr>
            <w:r>
              <w:rPr>
                <w:sz w:val="24"/>
                <w:szCs w:val="24"/>
              </w:rPr>
              <w:t>Qualifizierte Jugend- und Nachwuchsreiter</w:t>
            </w:r>
            <w:r w:rsidR="00E24C39">
              <w:rPr>
                <w:sz w:val="24"/>
                <w:szCs w:val="24"/>
              </w:rPr>
              <w:t>Innen</w:t>
            </w:r>
            <w:r w:rsidR="00D50AA6">
              <w:rPr>
                <w:sz w:val="24"/>
                <w:szCs w:val="24"/>
              </w:rPr>
              <w:t xml:space="preserve"> und OEPS Mitgliedschaft</w:t>
            </w:r>
            <w:bookmarkStart w:id="0" w:name="_GoBack"/>
            <w:bookmarkEnd w:id="0"/>
          </w:p>
        </w:tc>
      </w:tr>
      <w:tr w:rsidR="00E10733" w:rsidTr="005D7480">
        <w:tc>
          <w:tcPr>
            <w:tcW w:w="3132" w:type="dxa"/>
          </w:tcPr>
          <w:p w:rsidR="00E10733" w:rsidRPr="002F07E5" w:rsidRDefault="00E10733" w:rsidP="005D7480">
            <w:pPr>
              <w:spacing w:before="60" w:after="60"/>
              <w:rPr>
                <w:sz w:val="24"/>
                <w:szCs w:val="24"/>
              </w:rPr>
            </w:pPr>
            <w:r w:rsidRPr="002A5078">
              <w:rPr>
                <w:b/>
                <w:sz w:val="24"/>
                <w:szCs w:val="24"/>
              </w:rPr>
              <w:t>Mind. Teilnehmer</w:t>
            </w:r>
            <w:r w:rsidR="001C30BF" w:rsidRPr="002A5078">
              <w:rPr>
                <w:b/>
                <w:sz w:val="24"/>
                <w:szCs w:val="24"/>
              </w:rPr>
              <w:t>:</w:t>
            </w:r>
          </w:p>
        </w:tc>
        <w:tc>
          <w:tcPr>
            <w:tcW w:w="6644" w:type="dxa"/>
          </w:tcPr>
          <w:p w:rsidR="00E10733" w:rsidRPr="005C21D0" w:rsidRDefault="00077306" w:rsidP="005D7480">
            <w:pPr>
              <w:spacing w:before="60" w:after="60"/>
              <w:rPr>
                <w:sz w:val="24"/>
                <w:szCs w:val="24"/>
              </w:rPr>
            </w:pPr>
            <w:r>
              <w:rPr>
                <w:sz w:val="24"/>
                <w:szCs w:val="24"/>
              </w:rPr>
              <w:t>15</w:t>
            </w:r>
          </w:p>
        </w:tc>
      </w:tr>
      <w:tr w:rsidR="00E10733" w:rsidTr="005D7480">
        <w:tc>
          <w:tcPr>
            <w:tcW w:w="3132" w:type="dxa"/>
          </w:tcPr>
          <w:p w:rsidR="00E10733" w:rsidRPr="002A5078" w:rsidRDefault="00E10733" w:rsidP="005D7480">
            <w:pPr>
              <w:spacing w:before="60" w:after="60"/>
              <w:rPr>
                <w:b/>
                <w:sz w:val="24"/>
                <w:szCs w:val="24"/>
              </w:rPr>
            </w:pPr>
            <w:r w:rsidRPr="002A5078">
              <w:rPr>
                <w:b/>
                <w:sz w:val="24"/>
                <w:szCs w:val="24"/>
              </w:rPr>
              <w:t>Max. Teilnehmer</w:t>
            </w:r>
            <w:r w:rsidR="001C30BF" w:rsidRPr="002A5078">
              <w:rPr>
                <w:b/>
                <w:sz w:val="24"/>
                <w:szCs w:val="24"/>
              </w:rPr>
              <w:t>:</w:t>
            </w:r>
          </w:p>
        </w:tc>
        <w:tc>
          <w:tcPr>
            <w:tcW w:w="6644" w:type="dxa"/>
          </w:tcPr>
          <w:p w:rsidR="00E10733" w:rsidRPr="005C21D0" w:rsidRDefault="00011059" w:rsidP="005D7480">
            <w:pPr>
              <w:spacing w:before="60" w:after="60"/>
              <w:rPr>
                <w:sz w:val="24"/>
                <w:szCs w:val="24"/>
              </w:rPr>
            </w:pPr>
            <w:r>
              <w:rPr>
                <w:sz w:val="24"/>
                <w:szCs w:val="24"/>
              </w:rPr>
              <w:t>22</w:t>
            </w:r>
          </w:p>
        </w:tc>
      </w:tr>
    </w:tbl>
    <w:p w:rsidR="001C30BF" w:rsidRDefault="001C30BF" w:rsidP="009C74C3">
      <w:pPr>
        <w:spacing w:after="0" w:line="240" w:lineRule="auto"/>
        <w:jc w:val="center"/>
        <w:rPr>
          <w:b/>
          <w:sz w:val="24"/>
          <w:szCs w:val="24"/>
        </w:rPr>
      </w:pPr>
    </w:p>
    <w:p w:rsidR="00BD6C21" w:rsidRPr="009C74C3" w:rsidRDefault="00BD6C21" w:rsidP="009C74C3">
      <w:pPr>
        <w:spacing w:after="0" w:line="240" w:lineRule="auto"/>
        <w:jc w:val="center"/>
        <w:rPr>
          <w:b/>
          <w:sz w:val="24"/>
          <w:szCs w:val="24"/>
        </w:rPr>
      </w:pPr>
      <w:r w:rsidRPr="009C74C3">
        <w:rPr>
          <w:b/>
          <w:sz w:val="24"/>
          <w:szCs w:val="24"/>
        </w:rPr>
        <w:t>Die Checkliste ist dem örtlich zuständigen LFV zur Genehmigung bzw. Sichtung vorzulegen</w:t>
      </w:r>
    </w:p>
    <w:p w:rsidR="00BD6C21" w:rsidRDefault="00BD6C21" w:rsidP="00F70485">
      <w:pPr>
        <w:spacing w:after="0" w:line="240" w:lineRule="auto"/>
        <w:rPr>
          <w:sz w:val="24"/>
          <w:szCs w:val="24"/>
        </w:rPr>
      </w:pPr>
    </w:p>
    <w:p w:rsidR="00E10733" w:rsidRDefault="00E10733" w:rsidP="00E10733">
      <w:pPr>
        <w:spacing w:after="0" w:line="240" w:lineRule="auto"/>
        <w:rPr>
          <w:sz w:val="24"/>
          <w:szCs w:val="24"/>
        </w:rPr>
      </w:pPr>
      <w:r>
        <w:rPr>
          <w:noProof/>
          <w:sz w:val="24"/>
          <w:szCs w:val="24"/>
          <w:lang w:val="de-DE" w:eastAsia="de-DE"/>
        </w:rPr>
        <mc:AlternateContent>
          <mc:Choice Requires="wps">
            <w:drawing>
              <wp:anchor distT="4294967295" distB="4294967295" distL="114300" distR="114300" simplePos="0" relativeHeight="251662336" behindDoc="0" locked="0" layoutInCell="1" allowOverlap="1" wp14:anchorId="2198E3CE" wp14:editId="0168177A">
                <wp:simplePos x="0" y="0"/>
                <wp:positionH relativeFrom="column">
                  <wp:posOffset>441960</wp:posOffset>
                </wp:positionH>
                <wp:positionV relativeFrom="paragraph">
                  <wp:posOffset>160019</wp:posOffset>
                </wp:positionV>
                <wp:extent cx="609600" cy="0"/>
                <wp:effectExtent l="0" t="0" r="0" b="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C5DDAA" id="_x0000_t32" coordsize="21600,21600" o:spt="32" o:oned="t" path="m,l21600,21600e" filled="f">
                <v:path arrowok="t" fillok="f" o:connecttype="none"/>
                <o:lock v:ext="edit" shapetype="t"/>
              </v:shapetype>
              <v:shape id="AutoShape 4" o:spid="_x0000_s1026" type="#_x0000_t32" style="position:absolute;margin-left:34.8pt;margin-top:12.6pt;width:48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"/>
            </w:pict>
          </mc:Fallback>
        </mc:AlternateContent>
      </w:r>
      <w:r>
        <w:rPr>
          <w:sz w:val="24"/>
          <w:szCs w:val="24"/>
        </w:rPr>
        <w:t xml:space="preserve">Datum </w:t>
      </w:r>
      <w:r w:rsidR="00606F2A">
        <w:rPr>
          <w:sz w:val="24"/>
          <w:szCs w:val="24"/>
        </w:rPr>
        <w:t>15.07.2020</w:t>
      </w:r>
    </w:p>
    <w:p w:rsidR="005D5C0F" w:rsidRDefault="005744EB" w:rsidP="0039196F">
      <w:pPr>
        <w:spacing w:after="0" w:line="240" w:lineRule="auto"/>
        <w:ind w:left="2124" w:firstLine="708"/>
        <w:rPr>
          <w:sz w:val="24"/>
          <w:szCs w:val="24"/>
        </w:rPr>
      </w:pPr>
      <w:r>
        <w:rPr>
          <w:noProof/>
          <w:sz w:val="24"/>
          <w:szCs w:val="24"/>
          <w:lang w:val="de-DE" w:eastAsia="de-DE"/>
        </w:rPr>
        <mc:AlternateContent>
          <mc:Choice Requires="wps">
            <w:drawing>
              <wp:anchor distT="4294967295" distB="4294967295" distL="114300" distR="114300" simplePos="0" relativeHeight="251660288" behindDoc="0" locked="0" layoutInCell="1" allowOverlap="1">
                <wp:simplePos x="0" y="0"/>
                <wp:positionH relativeFrom="column">
                  <wp:posOffset>1394460</wp:posOffset>
                </wp:positionH>
                <wp:positionV relativeFrom="paragraph">
                  <wp:posOffset>11429</wp:posOffset>
                </wp:positionV>
                <wp:extent cx="3305175" cy="0"/>
                <wp:effectExtent l="0" t="0" r="9525" b="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51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EF764E" id="AutoShape 5" o:spid="_x0000_s1026" type="#_x0000_t32" style="position:absolute;margin-left:109.8pt;margin-top:.9pt;width:260.2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"/>
            </w:pict>
          </mc:Fallback>
        </mc:AlternateContent>
      </w:r>
      <w:r w:rsidR="0039196F">
        <w:rPr>
          <w:sz w:val="24"/>
          <w:szCs w:val="24"/>
        </w:rPr>
        <w:t>Stempel und Unterschrift des Veranstalters</w:t>
      </w:r>
    </w:p>
    <w:p w:rsidR="00077306" w:rsidRDefault="00077306" w:rsidP="00B75E04">
      <w:pPr>
        <w:jc w:val="both"/>
        <w:rPr>
          <w:b/>
          <w:bCs/>
        </w:rPr>
      </w:pPr>
    </w:p>
    <w:p w:rsidR="00B75E04" w:rsidRDefault="00B75E04" w:rsidP="00B75E04">
      <w:pPr>
        <w:jc w:val="both"/>
        <w:rPr>
          <w:b/>
          <w:bCs/>
        </w:rPr>
      </w:pPr>
      <w:r>
        <w:rPr>
          <w:b/>
          <w:bCs/>
        </w:rPr>
        <w:t>Einwilligungserklärung aufgrund Datenschutzgrundverordnung:</w:t>
      </w:r>
    </w:p>
    <w:p w:rsidR="00B75E04" w:rsidRDefault="00B75E04" w:rsidP="00B75E04">
      <w:pPr>
        <w:jc w:val="both"/>
      </w:pPr>
      <w:r>
        <w:t xml:space="preserve">Ich stimme mit meiner Unterfertigung der Verarbeitung meiner personenbezogenen Daten (Vorname, Nach-name, fallweise Vor- und Nachname des/der Erziehungsberechtige(n), Geburtsdatum, Geschlecht, Adresse, PLZ, Ort, Telefonnummer, E-Mail-Adresse, Eintrittsdatum, Sparte), auf vertraglicher Grundlage (Mitgliedschaft) innerhalb des Vereins/LFV/PSV/OEPS und dass diese elektronisch und manuell verarbeitet werden, zu. Die Zwecke der Verarbeitung sind: sportliche, organisatorische und fachliche Administration und finanzielle Abwicklung, Mitgliederverwaltung, Zusendung von Vereins- und Verbandsinformationen, In-formationen zu Veranstaltungen, zur gewählten Sparte/Sportart bzw. der belegten Übungseinheit und Ein-ladungen sowie Versand der Vereinsinformationen und des Sportprogramms) durch den OEPS zu, worunter auch die Offenlegung durch Übermittlung und Weitergabe, insbesondere an nationale und internationale Fördergeber, Veranstalter, Trainer und sonstige Sportbetreuer zu verstehen ist. </w:t>
      </w:r>
    </w:p>
    <w:p w:rsidR="00B75E04" w:rsidRDefault="00B75E04" w:rsidP="00B75E04">
      <w:pPr>
        <w:jc w:val="both"/>
      </w:pPr>
    </w:p>
    <w:p w:rsidR="00B75E04" w:rsidRDefault="00B75E04" w:rsidP="00B75E04">
      <w:pPr>
        <w:jc w:val="both"/>
      </w:pPr>
      <w:r>
        <w:t>Meine Daten können im Falle der von mir geäußerten Einwilligung zur Datenweitergabe an Dach- und Fach-verbände an diese weitergeleitet werden. Die Verarbeitungszwecke dieser erstrecken sich auf die rechtli-che, steuerliche, administrative Unterstützung des Vereins, die Abwicklung von gemeinsamen Projekten und Veranstaltungen, auf die Durchführung von Kursen und Fortbildungen, auf Unterstützung und Zusam-menarbeit in Bereich Öffentlichkeitsarbeit und vieles mehr. Die Datenverarbeitungen auf Ebene von Fach-verbänden stehen im direkten Zusammenhang mit der/den von mir ausgeübten Sportart(en) und reichen von der administrativen Unterstützung des Vereins, der Veranstaltungs- und Wettkampforganisation, der direkten Zusammenarbeit mit dem einzelnen Vereinsmitglied bis hin zur Kooperation mit nationalen und internationalen Einrichtungen und Verbänden insbesondere bei der Ausübung von Wettkampf- und Lei-stungssport.</w:t>
      </w:r>
    </w:p>
    <w:p w:rsidR="00B75E04" w:rsidRDefault="00B75E04" w:rsidP="00B75E04">
      <w:pPr>
        <w:jc w:val="both"/>
      </w:pPr>
    </w:p>
    <w:p w:rsidR="00B75E04" w:rsidRDefault="00B75E04" w:rsidP="00B75E04">
      <w:pPr>
        <w:jc w:val="both"/>
      </w:pPr>
      <w:r>
        <w:t>Der Österreichische Pferdesportverband (OEPS) ist Verantwortlicher für die hier dargelegten Verarbeitungs-tätigkeiten. Die Bereitstellung meiner Daten ist zur Erfüllung des Vereinszwecks gemäß Statuten erforder-lich, bei Nichtbereitstellung ist eine Ausstellung der Einverständniserklärung nicht möglich.</w:t>
      </w:r>
    </w:p>
    <w:p w:rsidR="00B75E04" w:rsidRDefault="00B75E04" w:rsidP="00B75E04">
      <w:pPr>
        <w:jc w:val="both"/>
      </w:pPr>
    </w:p>
    <w:p w:rsidR="00B75E04" w:rsidRDefault="00B75E04" w:rsidP="00B75E04">
      <w:pPr>
        <w:jc w:val="both"/>
      </w:pPr>
      <w:r>
        <w:t>Personenbezogene Daten finden vom OEPS nur für die dargelegten Zwecke Verwendung. Bei Vereinsaustritt werden alle Daten ab Erhebung der Daten für die Dauer der Leistungserbringung/vorvertraglichen Maßnah-</w:t>
      </w:r>
      <w:r>
        <w:lastRenderedPageBreak/>
        <w:t>men und daran anschließenden gesetzlichen Aufbewahrungspflicht von 10 Jahren (Förderabrechnungen nach BSFG 2017), bei keinem Eingehen einer Vertragsvereinbarung bzw. Ende der Durchführung der vorver-traglichen Maßnahmen bis 3 Monate nach Erhebung gelöscht– sofern kein Rückstand an Zahlungen seitens des Mitglieds besteht, die Daten auch nicht zur Geltendmachung, Ausübung oder Verteidigung von Rechtsan-sprüchen des Vereins benötigt werden, für im öffentlichen Interesse liegende Archivzwecke, für historische Forschungszwecke und auch für statistische Zwecke, aufbewahrt, sofern nicht andere gesetzliche Fristen ent-gegenstehen</w:t>
      </w:r>
      <w:bookmarkStart w:id="1" w:name="_Hlk508274077"/>
      <w:r>
        <w:t xml:space="preserve"> </w:t>
      </w:r>
      <w:bookmarkEnd w:id="1"/>
    </w:p>
    <w:p w:rsidR="00B75E04" w:rsidRDefault="00B75E04" w:rsidP="00B75E04">
      <w:pPr>
        <w:jc w:val="both"/>
      </w:pPr>
    </w:p>
    <w:p w:rsidR="00B75E04" w:rsidRDefault="00B75E04" w:rsidP="00B75E04">
      <w:pPr>
        <w:jc w:val="both"/>
      </w:pPr>
      <w:r>
        <w:t>Meine Rechte im Zusammenhang mit datenschutzrechtlichen Vorschriften erstrecken sich auf das Recht auf Auskunft, Berichtigung, Löschung, Einschränkung, Datenübertragbarkeit und Widerspruch in die Verarbei-tung. Des Weiteren habe ich ein Beschwerderecht bei der Datenschutzbehörde.</w:t>
      </w:r>
    </w:p>
    <w:p w:rsidR="00B75E04" w:rsidRDefault="00B75E04" w:rsidP="00B75E04">
      <w:pPr>
        <w:jc w:val="both"/>
      </w:pPr>
    </w:p>
    <w:p w:rsidR="00B75E04" w:rsidRDefault="00B75E04" w:rsidP="00B75E04">
      <w:pPr>
        <w:jc w:val="both"/>
        <w:rPr>
          <w:b/>
          <w:bCs/>
          <w:u w:val="single"/>
        </w:rPr>
      </w:pPr>
      <w:r>
        <w:rPr>
          <w:b/>
          <w:bCs/>
          <w:u w:val="single"/>
        </w:rPr>
        <w:t xml:space="preserve">Einwilligungserklärung für Bildverarbeitung: </w:t>
      </w:r>
    </w:p>
    <w:p w:rsidR="00B75E04" w:rsidRDefault="00B75E04" w:rsidP="00B75E04">
      <w:pPr>
        <w:jc w:val="both"/>
        <w:rPr>
          <w:lang w:val="de-DE" w:eastAsia="en-US"/>
        </w:rPr>
      </w:pPr>
      <w:r>
        <w:rPr>
          <w:lang w:val="de-DE"/>
        </w:rPr>
        <w:t>Der/Die Geförderter/Geförderte stimmt einer allfälligen Herstellung sowie Veröffentlichung, Verbreitung, Vervielfältigung, Verwendung und Verwertung der von ihm/ihr im Rahmen der jeweiligen Teilnahme an Veranstaltungen und Wettkämpfen (worunter auch Öffentlichkeits-/PR-Auftritte sowie die Vor-, Nachbe-reitungs- und Reisezeit zu verstehen ist) hergestellten Fotografien oder sonstigen Bild-/Tondokumente, wel-cher Art auch immer, durch den OEPS oder dem/der jeweiligen FotografenIn samt Namensnennung, sofern damit keine berechtigten Interessen des/der Geförderter/Geförderte am eigenen Bild betroffen sind (dies ist dann jedenfalls nicht der Fall, wenn der/die Geförderter/Geförderte bei der Ausübung seiner/ihrer Tätigkeit fotografiert oder gefilmt wird bzw. wenn die Namensnennung unter seinem/ihrem Foto, auf der Teilneh-merliste oder im Ergebnismanagement erfolgt), zu, und überträgt der/die Geförderter/Geförderte in diesem Umfang die ihm/ihr zustehenden diesbezüglichen (Verwertungs-)Rechte unentgeltlich an den OEPS bzw. den/die jeweiligen FotografenIn in deren Materialien. Diese Zustimmung gilt insbesondere auch für die Ver-wertung und Verwendung dieser Materialien für (auch kommerzielle) Werbezwecke des OEPSs und/oder sei-nen Zweigvereinen und/oder seinen Mitgliedsvereinen und/oder seinen Dachverbänden und/oder seiner Sponsoren oder Förderer, welcher Art und in welchen (Bild- und Ton)Formaten auch immer, bspw. auch der vereinseigenen Homepage, veröffentlichten (Medien)Berichten oder sonstigen Druckwerken oder Medien (auch in elektronischer Form bzw. in Sozialen Medien), Werbeeinschaltungen,  oder Fanartikeln. Weiters kann der/die UrheberIn diese Materialien als Referenz seiner Tätigkeiten ausweisen.</w:t>
      </w:r>
    </w:p>
    <w:p w:rsidR="00B75E04" w:rsidRDefault="00B75E04" w:rsidP="00B75E04">
      <w:pPr>
        <w:jc w:val="both"/>
        <w:rPr>
          <w:lang w:val="de-DE"/>
        </w:rPr>
      </w:pPr>
    </w:p>
    <w:p w:rsidR="00B75E04" w:rsidRDefault="00B75E04" w:rsidP="00B75E04">
      <w:pPr>
        <w:jc w:val="both"/>
        <w:rPr>
          <w:b/>
          <w:bCs/>
          <w:u w:val="single"/>
          <w:lang w:val="de-DE"/>
        </w:rPr>
      </w:pPr>
      <w:r>
        <w:rPr>
          <w:b/>
          <w:bCs/>
          <w:u w:val="single"/>
          <w:lang w:val="de-DE"/>
        </w:rPr>
        <w:t xml:space="preserve">Einwilligungserklärung für Ergebnismanagement: </w:t>
      </w:r>
    </w:p>
    <w:p w:rsidR="00B75E04" w:rsidRDefault="00B75E04" w:rsidP="00B75E04">
      <w:pPr>
        <w:jc w:val="both"/>
        <w:rPr>
          <w:lang w:val="de-DE"/>
        </w:rPr>
      </w:pPr>
      <w:r>
        <w:rPr>
          <w:lang w:val="de-DE"/>
        </w:rPr>
        <w:t>Aufgrund der Einwilligung von mir als betroffenen Person nach Art. 6 Abs. 1 lit. a DSGVO bzw. der Erfüllung einer vertraglichen bzw. rechtlichen Verpflichtung des Verantwortlichen nach Art. 6 Abs. 1 lit. b und c bzw. f DSGVO werden meine personenbezogenen Daten, soweit diese für die Leistungs-/Ergebniserfassung bzw. Ergebnismanagement im Zusammenhang mit der Anmeldung oder Teilnahme an (sportlichen) Veranstal-tungen oder Wettkämpfen erforderlich sind, gespeichert und auch nach Art. 17 Abs. 3 in Verbindung mit Art. 89 DSGVO für im öffentlichen Interesse liegende Archivzwecke und berechtigte Interessen des Verant-wortlichen gespeichert und öffentlich zugänglich gemacht. Dies wird von mir als betroffene Person aus-drücklich zur Kenntnis genommen.</w:t>
      </w:r>
    </w:p>
    <w:p w:rsidR="00B75E04" w:rsidRDefault="00B75E04" w:rsidP="00B75E04"/>
    <w:p w:rsidR="00B75E04" w:rsidRDefault="00B75E04" w:rsidP="00B75E04">
      <w:pPr>
        <w:spacing w:line="480" w:lineRule="auto"/>
        <w:rPr>
          <w:rFonts w:cs="Calibri"/>
          <w:color w:val="auto"/>
        </w:rPr>
      </w:pPr>
      <w:r>
        <w:rPr>
          <w:rFonts w:cs="Calibri"/>
        </w:rPr>
        <w:t>Unterschrift des Antragstellers / der Antragstellerin: _________________________________</w:t>
      </w:r>
    </w:p>
    <w:p w:rsidR="00B75E04" w:rsidRDefault="00B75E04" w:rsidP="00B75E04">
      <w:pPr>
        <w:spacing w:line="480" w:lineRule="auto"/>
        <w:rPr>
          <w:rFonts w:cs="Calibri"/>
        </w:rPr>
      </w:pPr>
      <w:r>
        <w:rPr>
          <w:rFonts w:cs="Calibri"/>
        </w:rPr>
        <w:t>Unterschrift des / der Erziehungsberechtigten (nur bei Minderjährigen): _____________________________</w:t>
      </w:r>
    </w:p>
    <w:p w:rsidR="00B75E04" w:rsidRPr="00AE608D" w:rsidRDefault="00B75E04" w:rsidP="00B75E04">
      <w:pPr>
        <w:spacing w:line="480" w:lineRule="auto"/>
      </w:pPr>
      <w:r>
        <w:rPr>
          <w:rFonts w:cs="Calibri"/>
        </w:rPr>
        <w:t>Ort, Datum: ________</w:t>
      </w:r>
      <w:r w:rsidR="00606F2A">
        <w:rPr>
          <w:rFonts w:cs="Calibri"/>
        </w:rPr>
        <w:t>Wien  /  15.07.2020</w:t>
      </w:r>
      <w:r>
        <w:rPr>
          <w:rFonts w:cs="Calibri"/>
        </w:rPr>
        <w:t>_________________________</w:t>
      </w:r>
    </w:p>
    <w:p w:rsidR="00B75E04" w:rsidRDefault="00B75E04" w:rsidP="0039196F">
      <w:pPr>
        <w:spacing w:after="0" w:line="240" w:lineRule="auto"/>
        <w:ind w:left="2124" w:firstLine="708"/>
        <w:rPr>
          <w:sz w:val="24"/>
          <w:szCs w:val="24"/>
        </w:rPr>
      </w:pPr>
    </w:p>
    <w:sectPr w:rsidR="00B75E04" w:rsidSect="00D15DB3">
      <w:headerReference w:type="default" r:id="rId10"/>
      <w:footerReference w:type="default" r:id="rId11"/>
      <w:headerReference w:type="first" r:id="rId12"/>
      <w:footerReference w:type="first" r:id="rId13"/>
      <w:pgSz w:w="11906" w:h="16838" w:code="9"/>
      <w:pgMar w:top="1418" w:right="1134" w:bottom="1985" w:left="1134" w:header="709"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3337" w:rsidRDefault="006A3337" w:rsidP="00DB0ED1">
      <w:pPr>
        <w:spacing w:after="0" w:line="240" w:lineRule="auto"/>
      </w:pPr>
      <w:r>
        <w:separator/>
      </w:r>
    </w:p>
  </w:endnote>
  <w:endnote w:type="continuationSeparator" w:id="0">
    <w:p w:rsidR="006A3337" w:rsidRDefault="006A3337" w:rsidP="00DB0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842" w:rsidRDefault="005A0842" w:rsidP="00076E61">
    <w:pPr>
      <w:pStyle w:val="Fuzeile"/>
      <w:jc w:val="right"/>
      <w:rPr>
        <w:color w:val="A6A6A6" w:themeColor="background1" w:themeShade="A6"/>
        <w:sz w:val="18"/>
        <w:szCs w:val="18"/>
      </w:rPr>
    </w:pPr>
    <w:r>
      <w:rPr>
        <w:noProof/>
        <w:color w:val="A6A6A6" w:themeColor="background1" w:themeShade="A6"/>
        <w:sz w:val="18"/>
        <w:szCs w:val="18"/>
        <w:lang w:val="de-DE" w:eastAsia="de-DE"/>
      </w:rPr>
      <w:drawing>
        <wp:anchor distT="0" distB="0" distL="114300" distR="114300" simplePos="0" relativeHeight="251660288" behindDoc="0" locked="0" layoutInCell="1" allowOverlap="1">
          <wp:simplePos x="0" y="0"/>
          <wp:positionH relativeFrom="column">
            <wp:posOffset>-1223645</wp:posOffset>
          </wp:positionH>
          <wp:positionV relativeFrom="paragraph">
            <wp:posOffset>-26670</wp:posOffset>
          </wp:positionV>
          <wp:extent cx="8058150" cy="200025"/>
          <wp:effectExtent l="0" t="0" r="0" b="0"/>
          <wp:wrapNone/>
          <wp:docPr id="1" name="Grafik 2" descr="OEPS_SingelWelleGrau.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EPS_SingelWelleGrau.wmf"/>
                  <pic:cNvPicPr/>
                </pic:nvPicPr>
                <pic:blipFill>
                  <a:blip r:embed="rId1"/>
                  <a:stretch>
                    <a:fillRect/>
                  </a:stretch>
                </pic:blipFill>
                <pic:spPr>
                  <a:xfrm>
                    <a:off x="0" y="0"/>
                    <a:ext cx="8058150" cy="200025"/>
                  </a:xfrm>
                  <a:prstGeom prst="rect">
                    <a:avLst/>
                  </a:prstGeom>
                </pic:spPr>
              </pic:pic>
            </a:graphicData>
          </a:graphic>
        </wp:anchor>
      </w:drawing>
    </w:r>
  </w:p>
  <w:p w:rsidR="00A0358B" w:rsidRPr="00076E61" w:rsidRDefault="00A0358B" w:rsidP="00A0358B">
    <w:pPr>
      <w:pStyle w:val="Fuzeile"/>
      <w:jc w:val="right"/>
      <w:rPr>
        <w:color w:val="A6A6A6" w:themeColor="background1" w:themeShade="A6"/>
        <w:sz w:val="18"/>
        <w:szCs w:val="18"/>
      </w:rPr>
    </w:pPr>
    <w:r w:rsidRPr="00076E61">
      <w:rPr>
        <w:color w:val="A6A6A6" w:themeColor="background1" w:themeShade="A6"/>
        <w:sz w:val="18"/>
        <w:szCs w:val="18"/>
      </w:rPr>
      <w:t xml:space="preserve">Österreichischer Pferdesportverband, </w:t>
    </w:r>
    <w:r>
      <w:rPr>
        <w:color w:val="A6A6A6" w:themeColor="background1" w:themeShade="A6"/>
        <w:sz w:val="18"/>
        <w:szCs w:val="18"/>
      </w:rPr>
      <w:t>Am Wassersprung 2, 2361 Laxenburg</w:t>
    </w:r>
    <w:r w:rsidRPr="00076E61">
      <w:rPr>
        <w:color w:val="A6A6A6" w:themeColor="background1" w:themeShade="A6"/>
        <w:sz w:val="18"/>
        <w:szCs w:val="18"/>
      </w:rPr>
      <w:t>, Austria</w:t>
    </w:r>
  </w:p>
  <w:p w:rsidR="00A0358B" w:rsidRPr="00076E61" w:rsidRDefault="00A0358B" w:rsidP="00A0358B">
    <w:pPr>
      <w:pStyle w:val="Fuzeile"/>
      <w:jc w:val="right"/>
      <w:rPr>
        <w:color w:val="A6A6A6" w:themeColor="background1" w:themeShade="A6"/>
        <w:sz w:val="18"/>
        <w:szCs w:val="18"/>
      </w:rPr>
    </w:pPr>
    <w:r w:rsidRPr="00076E61">
      <w:rPr>
        <w:color w:val="A6A6A6" w:themeColor="background1" w:themeShade="A6"/>
        <w:sz w:val="18"/>
        <w:szCs w:val="18"/>
      </w:rPr>
      <w:t>Telefon: +43 (0</w:t>
    </w:r>
    <w:r>
      <w:rPr>
        <w:color w:val="A6A6A6" w:themeColor="background1" w:themeShade="A6"/>
        <w:sz w:val="18"/>
        <w:szCs w:val="18"/>
      </w:rPr>
      <w:t>2236</w:t>
    </w:r>
    <w:r w:rsidRPr="00076E61">
      <w:rPr>
        <w:color w:val="A6A6A6" w:themeColor="background1" w:themeShade="A6"/>
        <w:sz w:val="18"/>
        <w:szCs w:val="18"/>
      </w:rPr>
      <w:t xml:space="preserve">) </w:t>
    </w:r>
    <w:r>
      <w:rPr>
        <w:color w:val="A6A6A6" w:themeColor="background1" w:themeShade="A6"/>
        <w:sz w:val="18"/>
        <w:szCs w:val="18"/>
      </w:rPr>
      <w:t>710 600</w:t>
    </w:r>
    <w:r w:rsidRPr="00076E61">
      <w:rPr>
        <w:color w:val="A6A6A6" w:themeColor="background1" w:themeShade="A6"/>
        <w:sz w:val="18"/>
        <w:szCs w:val="18"/>
      </w:rPr>
      <w:t xml:space="preserve"> Fax: +43 (0</w:t>
    </w:r>
    <w:r>
      <w:rPr>
        <w:color w:val="A6A6A6" w:themeColor="background1" w:themeShade="A6"/>
        <w:sz w:val="18"/>
        <w:szCs w:val="18"/>
      </w:rPr>
      <w:t>2236</w:t>
    </w:r>
    <w:r w:rsidRPr="00076E61">
      <w:rPr>
        <w:color w:val="A6A6A6" w:themeColor="background1" w:themeShade="A6"/>
        <w:sz w:val="18"/>
        <w:szCs w:val="18"/>
      </w:rPr>
      <w:t xml:space="preserve">) </w:t>
    </w:r>
    <w:r>
      <w:rPr>
        <w:color w:val="A6A6A6" w:themeColor="background1" w:themeShade="A6"/>
        <w:sz w:val="18"/>
        <w:szCs w:val="18"/>
      </w:rPr>
      <w:t xml:space="preserve">710 600 </w:t>
    </w:r>
    <w:r w:rsidRPr="00076E61">
      <w:rPr>
        <w:color w:val="A6A6A6" w:themeColor="background1" w:themeShade="A6"/>
        <w:sz w:val="18"/>
        <w:szCs w:val="18"/>
      </w:rPr>
      <w:t>9</w:t>
    </w:r>
    <w:r>
      <w:rPr>
        <w:color w:val="A6A6A6" w:themeColor="background1" w:themeShade="A6"/>
        <w:sz w:val="18"/>
        <w:szCs w:val="18"/>
      </w:rPr>
      <w:t>9</w:t>
    </w:r>
    <w:r w:rsidRPr="00076E61">
      <w:rPr>
        <w:color w:val="A6A6A6" w:themeColor="background1" w:themeShade="A6"/>
        <w:sz w:val="18"/>
        <w:szCs w:val="18"/>
      </w:rPr>
      <w:t>, E-Mail: office@oeps.at, Web: www.oeps.at</w:t>
    </w:r>
  </w:p>
  <w:p w:rsidR="005A0842" w:rsidRPr="00076E61" w:rsidRDefault="005A0842" w:rsidP="00E63FF0">
    <w:pPr>
      <w:pStyle w:val="Fuzeile"/>
      <w:tabs>
        <w:tab w:val="left" w:pos="540"/>
        <w:tab w:val="right" w:pos="9498"/>
      </w:tabs>
      <w:jc w:val="right"/>
      <w:rPr>
        <w:color w:val="A6A6A6" w:themeColor="background1" w:themeShade="A6"/>
        <w:sz w:val="18"/>
        <w:szCs w:val="18"/>
      </w:rPr>
    </w:pPr>
    <w:r w:rsidRPr="00076E61">
      <w:rPr>
        <w:color w:val="A6A6A6" w:themeColor="background1" w:themeShade="A6"/>
        <w:sz w:val="18"/>
        <w:szCs w:val="18"/>
      </w:rPr>
      <w:t>Bankverbindung: Die Erste (BLZ 20111) 003-80083, ZVR-Nummer 372 069 468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842" w:rsidRDefault="005A0842" w:rsidP="00D04750">
    <w:pPr>
      <w:pStyle w:val="Fuzeile"/>
      <w:jc w:val="right"/>
      <w:rPr>
        <w:color w:val="A6A6A6" w:themeColor="background1" w:themeShade="A6"/>
        <w:sz w:val="18"/>
        <w:szCs w:val="18"/>
      </w:rPr>
    </w:pPr>
    <w:r>
      <w:rPr>
        <w:noProof/>
        <w:color w:val="A6A6A6" w:themeColor="background1" w:themeShade="A6"/>
        <w:sz w:val="18"/>
        <w:szCs w:val="18"/>
        <w:lang w:val="de-DE" w:eastAsia="de-DE"/>
      </w:rPr>
      <w:drawing>
        <wp:anchor distT="0" distB="0" distL="114300" distR="114300" simplePos="0" relativeHeight="251665408" behindDoc="0" locked="0" layoutInCell="1" allowOverlap="1">
          <wp:simplePos x="0" y="0"/>
          <wp:positionH relativeFrom="column">
            <wp:posOffset>-1630680</wp:posOffset>
          </wp:positionH>
          <wp:positionV relativeFrom="paragraph">
            <wp:posOffset>-24130</wp:posOffset>
          </wp:positionV>
          <wp:extent cx="8058150" cy="200025"/>
          <wp:effectExtent l="0" t="0" r="0" b="0"/>
          <wp:wrapNone/>
          <wp:docPr id="8" name="Grafik 2" descr="OEPS_SingelWelleGrau.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EPS_SingelWelleGrau.wmf"/>
                  <pic:cNvPicPr/>
                </pic:nvPicPr>
                <pic:blipFill>
                  <a:blip r:embed="rId1"/>
                  <a:stretch>
                    <a:fillRect/>
                  </a:stretch>
                </pic:blipFill>
                <pic:spPr>
                  <a:xfrm>
                    <a:off x="0" y="0"/>
                    <a:ext cx="8058150" cy="200025"/>
                  </a:xfrm>
                  <a:prstGeom prst="rect">
                    <a:avLst/>
                  </a:prstGeom>
                </pic:spPr>
              </pic:pic>
            </a:graphicData>
          </a:graphic>
        </wp:anchor>
      </w:drawing>
    </w:r>
  </w:p>
  <w:p w:rsidR="005A0842" w:rsidRDefault="005A0842" w:rsidP="00D04750">
    <w:pPr>
      <w:pStyle w:val="Fuzeile"/>
      <w:jc w:val="right"/>
      <w:rPr>
        <w:color w:val="A6A6A6" w:themeColor="background1" w:themeShade="A6"/>
        <w:sz w:val="18"/>
        <w:szCs w:val="18"/>
      </w:rPr>
    </w:pPr>
  </w:p>
  <w:p w:rsidR="005A0842" w:rsidRPr="00076E61" w:rsidRDefault="005A0842" w:rsidP="00D04750">
    <w:pPr>
      <w:pStyle w:val="Fuzeile"/>
      <w:jc w:val="right"/>
      <w:rPr>
        <w:color w:val="A6A6A6" w:themeColor="background1" w:themeShade="A6"/>
        <w:sz w:val="18"/>
        <w:szCs w:val="18"/>
      </w:rPr>
    </w:pPr>
    <w:r w:rsidRPr="00076E61">
      <w:rPr>
        <w:color w:val="A6A6A6" w:themeColor="background1" w:themeShade="A6"/>
        <w:sz w:val="18"/>
        <w:szCs w:val="18"/>
      </w:rPr>
      <w:t xml:space="preserve">Österreichischer Pferdesportverband, </w:t>
    </w:r>
    <w:r w:rsidR="00A0358B">
      <w:rPr>
        <w:color w:val="A6A6A6" w:themeColor="background1" w:themeShade="A6"/>
        <w:sz w:val="18"/>
        <w:szCs w:val="18"/>
      </w:rPr>
      <w:t>Am Wassersprung 2, 2361 Laxenburg</w:t>
    </w:r>
    <w:r w:rsidRPr="00076E61">
      <w:rPr>
        <w:color w:val="A6A6A6" w:themeColor="background1" w:themeShade="A6"/>
        <w:sz w:val="18"/>
        <w:szCs w:val="18"/>
      </w:rPr>
      <w:t>, Austria</w:t>
    </w:r>
  </w:p>
  <w:p w:rsidR="005A0842" w:rsidRPr="00076E61" w:rsidRDefault="005A0842" w:rsidP="00D04750">
    <w:pPr>
      <w:pStyle w:val="Fuzeile"/>
      <w:jc w:val="right"/>
      <w:rPr>
        <w:color w:val="A6A6A6" w:themeColor="background1" w:themeShade="A6"/>
        <w:sz w:val="18"/>
        <w:szCs w:val="18"/>
      </w:rPr>
    </w:pPr>
    <w:r w:rsidRPr="00076E61">
      <w:rPr>
        <w:color w:val="A6A6A6" w:themeColor="background1" w:themeShade="A6"/>
        <w:sz w:val="18"/>
        <w:szCs w:val="18"/>
      </w:rPr>
      <w:t>Telefon: +43 (0</w:t>
    </w:r>
    <w:r w:rsidR="00A0358B">
      <w:rPr>
        <w:color w:val="A6A6A6" w:themeColor="background1" w:themeShade="A6"/>
        <w:sz w:val="18"/>
        <w:szCs w:val="18"/>
      </w:rPr>
      <w:t>2236</w:t>
    </w:r>
    <w:r w:rsidRPr="00076E61">
      <w:rPr>
        <w:color w:val="A6A6A6" w:themeColor="background1" w:themeShade="A6"/>
        <w:sz w:val="18"/>
        <w:szCs w:val="18"/>
      </w:rPr>
      <w:t xml:space="preserve">) </w:t>
    </w:r>
    <w:r w:rsidR="00A0358B">
      <w:rPr>
        <w:color w:val="A6A6A6" w:themeColor="background1" w:themeShade="A6"/>
        <w:sz w:val="18"/>
        <w:szCs w:val="18"/>
      </w:rPr>
      <w:t>710 600</w:t>
    </w:r>
    <w:r w:rsidRPr="00076E61">
      <w:rPr>
        <w:color w:val="A6A6A6" w:themeColor="background1" w:themeShade="A6"/>
        <w:sz w:val="18"/>
        <w:szCs w:val="18"/>
      </w:rPr>
      <w:t xml:space="preserve"> Fax: +43 (0</w:t>
    </w:r>
    <w:r w:rsidR="00A0358B">
      <w:rPr>
        <w:color w:val="A6A6A6" w:themeColor="background1" w:themeShade="A6"/>
        <w:sz w:val="18"/>
        <w:szCs w:val="18"/>
      </w:rPr>
      <w:t>2236</w:t>
    </w:r>
    <w:r w:rsidRPr="00076E61">
      <w:rPr>
        <w:color w:val="A6A6A6" w:themeColor="background1" w:themeShade="A6"/>
        <w:sz w:val="18"/>
        <w:szCs w:val="18"/>
      </w:rPr>
      <w:t xml:space="preserve">) </w:t>
    </w:r>
    <w:r w:rsidR="00A0358B">
      <w:rPr>
        <w:color w:val="A6A6A6" w:themeColor="background1" w:themeShade="A6"/>
        <w:sz w:val="18"/>
        <w:szCs w:val="18"/>
      </w:rPr>
      <w:t xml:space="preserve">710 600 </w:t>
    </w:r>
    <w:r w:rsidRPr="00076E61">
      <w:rPr>
        <w:color w:val="A6A6A6" w:themeColor="background1" w:themeShade="A6"/>
        <w:sz w:val="18"/>
        <w:szCs w:val="18"/>
      </w:rPr>
      <w:t>9</w:t>
    </w:r>
    <w:r w:rsidR="00A0358B">
      <w:rPr>
        <w:color w:val="A6A6A6" w:themeColor="background1" w:themeShade="A6"/>
        <w:sz w:val="18"/>
        <w:szCs w:val="18"/>
      </w:rPr>
      <w:t>9</w:t>
    </w:r>
    <w:r w:rsidRPr="00076E61">
      <w:rPr>
        <w:color w:val="A6A6A6" w:themeColor="background1" w:themeShade="A6"/>
        <w:sz w:val="18"/>
        <w:szCs w:val="18"/>
      </w:rPr>
      <w:t>, E-Mail: office@oeps.at, Web: www.oeps.at</w:t>
    </w:r>
  </w:p>
  <w:p w:rsidR="005A0842" w:rsidRPr="00076E61" w:rsidRDefault="005A0842" w:rsidP="00D04750">
    <w:pPr>
      <w:pStyle w:val="Fuzeile"/>
      <w:tabs>
        <w:tab w:val="left" w:pos="540"/>
        <w:tab w:val="right" w:pos="9498"/>
      </w:tabs>
      <w:jc w:val="right"/>
      <w:rPr>
        <w:color w:val="A6A6A6" w:themeColor="background1" w:themeShade="A6"/>
        <w:sz w:val="18"/>
        <w:szCs w:val="18"/>
      </w:rPr>
    </w:pPr>
    <w:r w:rsidRPr="00076E61">
      <w:rPr>
        <w:color w:val="A6A6A6" w:themeColor="background1" w:themeShade="A6"/>
        <w:sz w:val="18"/>
        <w:szCs w:val="18"/>
      </w:rPr>
      <w:t>Bankverbindung: Die Erste (BLZ 20111) 003-80083, ZVR-Nummer 372 069 468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3337" w:rsidRDefault="006A3337" w:rsidP="00DB0ED1">
      <w:pPr>
        <w:spacing w:after="0" w:line="240" w:lineRule="auto"/>
      </w:pPr>
      <w:r>
        <w:separator/>
      </w:r>
    </w:p>
  </w:footnote>
  <w:footnote w:type="continuationSeparator" w:id="0">
    <w:p w:rsidR="006A3337" w:rsidRDefault="006A3337" w:rsidP="00DB0E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842" w:rsidRPr="00D04750" w:rsidRDefault="005A0842" w:rsidP="00D04750">
    <w:pPr>
      <w:pStyle w:val="Kopfzeile"/>
      <w:jc w:val="right"/>
      <w:rPr>
        <w:color w:val="A6A6A6" w:themeColor="background1" w:themeShade="A6"/>
      </w:rPr>
    </w:pPr>
    <w:r w:rsidRPr="00D04750">
      <w:rPr>
        <w:color w:val="A6A6A6" w:themeColor="background1" w:themeShade="A6"/>
        <w:lang w:val="de-DE"/>
      </w:rPr>
      <w:t xml:space="preserve">Seite </w:t>
    </w:r>
    <w:r w:rsidR="00A670E9" w:rsidRPr="00D04750">
      <w:rPr>
        <w:b/>
        <w:color w:val="FF0000"/>
      </w:rPr>
      <w:fldChar w:fldCharType="begin"/>
    </w:r>
    <w:r w:rsidRPr="00D04750">
      <w:rPr>
        <w:b/>
        <w:color w:val="FF0000"/>
      </w:rPr>
      <w:instrText>PAGE  \* Arabic  \* MERGEFORMAT</w:instrText>
    </w:r>
    <w:r w:rsidR="00A670E9" w:rsidRPr="00D04750">
      <w:rPr>
        <w:b/>
        <w:color w:val="FF0000"/>
      </w:rPr>
      <w:fldChar w:fldCharType="separate"/>
    </w:r>
    <w:r w:rsidR="00D50AA6" w:rsidRPr="00D50AA6">
      <w:rPr>
        <w:b/>
        <w:noProof/>
        <w:color w:val="FF0000"/>
        <w:lang w:val="de-DE"/>
      </w:rPr>
      <w:t>3</w:t>
    </w:r>
    <w:r w:rsidR="00A670E9" w:rsidRPr="00D04750">
      <w:rPr>
        <w:b/>
        <w:color w:val="FF0000"/>
      </w:rPr>
      <w:fldChar w:fldCharType="end"/>
    </w:r>
    <w:r w:rsidRPr="00D04750">
      <w:rPr>
        <w:color w:val="A6A6A6" w:themeColor="background1" w:themeShade="A6"/>
        <w:lang w:val="de-DE"/>
      </w:rPr>
      <w:t xml:space="preserve"> von </w:t>
    </w:r>
    <w:fldSimple w:instr="NUMPAGES  \* Arabic  \* MERGEFORMAT">
      <w:r w:rsidR="00D50AA6" w:rsidRPr="00D50AA6">
        <w:rPr>
          <w:b/>
          <w:noProof/>
          <w:color w:val="FF0000"/>
          <w:lang w:val="de-DE"/>
        </w:rPr>
        <w:t>5</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842" w:rsidRPr="00D04750" w:rsidRDefault="005A0842" w:rsidP="00AC080C">
    <w:pPr>
      <w:pStyle w:val="Kopfzeile"/>
      <w:rPr>
        <w:color w:val="FFFFFF" w:themeColor="background1"/>
      </w:rPr>
    </w:pPr>
    <w:r>
      <w:rPr>
        <w:noProof/>
        <w:color w:val="FFFFFF" w:themeColor="background1"/>
        <w:lang w:val="de-DE" w:eastAsia="de-DE"/>
      </w:rPr>
      <w:drawing>
        <wp:anchor distT="0" distB="0" distL="114300" distR="114300" simplePos="0" relativeHeight="251662336" behindDoc="0" locked="0" layoutInCell="1" allowOverlap="1">
          <wp:simplePos x="0" y="0"/>
          <wp:positionH relativeFrom="column">
            <wp:posOffset>36195</wp:posOffset>
          </wp:positionH>
          <wp:positionV relativeFrom="paragraph">
            <wp:posOffset>-212090</wp:posOffset>
          </wp:positionV>
          <wp:extent cx="1019175" cy="1190625"/>
          <wp:effectExtent l="0" t="0" r="0" b="0"/>
          <wp:wrapNone/>
          <wp:docPr id="2" name="Grafik 0" descr="OEPS_Log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EPS_Logo.wmf"/>
                  <pic:cNvPicPr/>
                </pic:nvPicPr>
                <pic:blipFill>
                  <a:blip r:embed="rId1"/>
                  <a:stretch>
                    <a:fillRect/>
                  </a:stretch>
                </pic:blipFill>
                <pic:spPr>
                  <a:xfrm>
                    <a:off x="0" y="0"/>
                    <a:ext cx="1019175" cy="1190625"/>
                  </a:xfrm>
                  <a:prstGeom prst="rect">
                    <a:avLst/>
                  </a:prstGeom>
                </pic:spPr>
              </pic:pic>
            </a:graphicData>
          </a:graphic>
        </wp:anchor>
      </w:drawing>
    </w:r>
  </w:p>
  <w:p w:rsidR="005A0842" w:rsidRPr="00D04750" w:rsidRDefault="005A0842" w:rsidP="00AC080C">
    <w:pPr>
      <w:pStyle w:val="Kopfzeile"/>
      <w:rPr>
        <w:color w:val="FFFFFF" w:themeColor="background1"/>
      </w:rPr>
    </w:pPr>
  </w:p>
  <w:p w:rsidR="005A0842" w:rsidRPr="00D04750" w:rsidRDefault="005A0842" w:rsidP="00AC080C">
    <w:pPr>
      <w:pStyle w:val="Kopfzeile"/>
      <w:rPr>
        <w:color w:val="FFFFFF" w:themeColor="background1"/>
      </w:rPr>
    </w:pPr>
  </w:p>
  <w:p w:rsidR="005A0842" w:rsidRPr="00D04750" w:rsidRDefault="005A0842" w:rsidP="00AC080C">
    <w:pPr>
      <w:pStyle w:val="Kopfzeile"/>
      <w:rPr>
        <w:color w:val="FFFFFF" w:themeColor="background1"/>
      </w:rPr>
    </w:pPr>
  </w:p>
  <w:p w:rsidR="005A0842" w:rsidRPr="00D04750" w:rsidRDefault="005A0842" w:rsidP="00AC080C">
    <w:pPr>
      <w:pStyle w:val="Kopfzeile"/>
      <w:rPr>
        <w:color w:val="FFFFFF" w:themeColor="background1"/>
      </w:rPr>
    </w:pPr>
    <w:r>
      <w:rPr>
        <w:noProof/>
        <w:color w:val="FFFFFF" w:themeColor="background1"/>
        <w:lang w:val="de-DE" w:eastAsia="de-DE"/>
      </w:rPr>
      <w:drawing>
        <wp:anchor distT="0" distB="0" distL="114300" distR="114300" simplePos="0" relativeHeight="251663360" behindDoc="0" locked="0" layoutInCell="1" allowOverlap="1">
          <wp:simplePos x="0" y="0"/>
          <wp:positionH relativeFrom="column">
            <wp:posOffset>3474720</wp:posOffset>
          </wp:positionH>
          <wp:positionV relativeFrom="paragraph">
            <wp:posOffset>39370</wp:posOffset>
          </wp:positionV>
          <wp:extent cx="2800350" cy="257175"/>
          <wp:effectExtent l="0" t="0" r="0" b="0"/>
          <wp:wrapNone/>
          <wp:docPr id="7" name="Grafik 1" descr="OEPS_Claim.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EPS_Claim.wmf"/>
                  <pic:cNvPicPr/>
                </pic:nvPicPr>
                <pic:blipFill>
                  <a:blip r:embed="rId2"/>
                  <a:stretch>
                    <a:fillRect/>
                  </a:stretch>
                </pic:blipFill>
                <pic:spPr>
                  <a:xfrm>
                    <a:off x="0" y="0"/>
                    <a:ext cx="2800350" cy="257175"/>
                  </a:xfrm>
                  <a:prstGeom prst="rect">
                    <a:avLst/>
                  </a:prstGeom>
                </pic:spPr>
              </pic:pic>
            </a:graphicData>
          </a:graphic>
        </wp:anchor>
      </w:drawing>
    </w:r>
  </w:p>
  <w:p w:rsidR="005A0842" w:rsidRPr="00D04750" w:rsidRDefault="005A0842" w:rsidP="00AC080C">
    <w:pPr>
      <w:pStyle w:val="Kopfzeile"/>
      <w:rPr>
        <w:color w:val="FFFFFF" w:themeColor="background1"/>
      </w:rPr>
    </w:pPr>
  </w:p>
  <w:p w:rsidR="005A0842" w:rsidRPr="00D04750" w:rsidRDefault="005A0842" w:rsidP="00AC080C">
    <w:pPr>
      <w:pStyle w:val="Kopfzeile"/>
      <w:rPr>
        <w:color w:val="FFFFFF" w:themeColor="background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A213C8"/>
    <w:multiLevelType w:val="hybridMultilevel"/>
    <w:tmpl w:val="3EB8886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CFC4089"/>
    <w:multiLevelType w:val="hybridMultilevel"/>
    <w:tmpl w:val="32F07A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4B787FE1"/>
    <w:multiLevelType w:val="hybridMultilevel"/>
    <w:tmpl w:val="488A373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C21"/>
    <w:rsid w:val="000023EF"/>
    <w:rsid w:val="00011059"/>
    <w:rsid w:val="00011D9C"/>
    <w:rsid w:val="000344FF"/>
    <w:rsid w:val="00076E61"/>
    <w:rsid w:val="00077306"/>
    <w:rsid w:val="000C4254"/>
    <w:rsid w:val="000D0CE1"/>
    <w:rsid w:val="000E4D5A"/>
    <w:rsid w:val="00103C0C"/>
    <w:rsid w:val="001341D0"/>
    <w:rsid w:val="00140A43"/>
    <w:rsid w:val="001C30BF"/>
    <w:rsid w:val="001C3640"/>
    <w:rsid w:val="00200E8D"/>
    <w:rsid w:val="00203F42"/>
    <w:rsid w:val="00205DE4"/>
    <w:rsid w:val="002076D5"/>
    <w:rsid w:val="002307F4"/>
    <w:rsid w:val="0023580C"/>
    <w:rsid w:val="002A0E61"/>
    <w:rsid w:val="002A5078"/>
    <w:rsid w:val="002A6BF3"/>
    <w:rsid w:val="002D53B8"/>
    <w:rsid w:val="002F2671"/>
    <w:rsid w:val="00323173"/>
    <w:rsid w:val="00352821"/>
    <w:rsid w:val="0036505B"/>
    <w:rsid w:val="0039196F"/>
    <w:rsid w:val="003A5B50"/>
    <w:rsid w:val="003C0A5B"/>
    <w:rsid w:val="003C498C"/>
    <w:rsid w:val="00494B86"/>
    <w:rsid w:val="004B146B"/>
    <w:rsid w:val="004E1B1C"/>
    <w:rsid w:val="004E1E3D"/>
    <w:rsid w:val="00511B4A"/>
    <w:rsid w:val="0056283A"/>
    <w:rsid w:val="005744EB"/>
    <w:rsid w:val="00593587"/>
    <w:rsid w:val="00593784"/>
    <w:rsid w:val="00597C7A"/>
    <w:rsid w:val="005A0842"/>
    <w:rsid w:val="005D5C0F"/>
    <w:rsid w:val="00606F2A"/>
    <w:rsid w:val="00614BEA"/>
    <w:rsid w:val="00635B61"/>
    <w:rsid w:val="00636B0C"/>
    <w:rsid w:val="006A288A"/>
    <w:rsid w:val="006A3337"/>
    <w:rsid w:val="006D2B45"/>
    <w:rsid w:val="007129B1"/>
    <w:rsid w:val="00723322"/>
    <w:rsid w:val="007564ED"/>
    <w:rsid w:val="00793C03"/>
    <w:rsid w:val="007C72ED"/>
    <w:rsid w:val="007D5889"/>
    <w:rsid w:val="0082069F"/>
    <w:rsid w:val="00821FD3"/>
    <w:rsid w:val="00841D25"/>
    <w:rsid w:val="008709D1"/>
    <w:rsid w:val="00880465"/>
    <w:rsid w:val="008871A7"/>
    <w:rsid w:val="00896CE8"/>
    <w:rsid w:val="008D4745"/>
    <w:rsid w:val="00970832"/>
    <w:rsid w:val="009905DE"/>
    <w:rsid w:val="009C74C3"/>
    <w:rsid w:val="009D6311"/>
    <w:rsid w:val="009F0EEC"/>
    <w:rsid w:val="00A0358B"/>
    <w:rsid w:val="00A670E9"/>
    <w:rsid w:val="00A90A70"/>
    <w:rsid w:val="00AC080C"/>
    <w:rsid w:val="00AE0650"/>
    <w:rsid w:val="00B047F6"/>
    <w:rsid w:val="00B338F4"/>
    <w:rsid w:val="00B338FD"/>
    <w:rsid w:val="00B55DF8"/>
    <w:rsid w:val="00B7341B"/>
    <w:rsid w:val="00B75E04"/>
    <w:rsid w:val="00B96B6C"/>
    <w:rsid w:val="00BA0735"/>
    <w:rsid w:val="00BD0B5A"/>
    <w:rsid w:val="00BD6C21"/>
    <w:rsid w:val="00BE373C"/>
    <w:rsid w:val="00C17A87"/>
    <w:rsid w:val="00C22B0A"/>
    <w:rsid w:val="00C26CF1"/>
    <w:rsid w:val="00C3601D"/>
    <w:rsid w:val="00C74175"/>
    <w:rsid w:val="00CD7E24"/>
    <w:rsid w:val="00CE2622"/>
    <w:rsid w:val="00D04750"/>
    <w:rsid w:val="00D15DB3"/>
    <w:rsid w:val="00D50AA6"/>
    <w:rsid w:val="00D73D9A"/>
    <w:rsid w:val="00DB0ED1"/>
    <w:rsid w:val="00DD4FBE"/>
    <w:rsid w:val="00DE5C3D"/>
    <w:rsid w:val="00E06846"/>
    <w:rsid w:val="00E07D73"/>
    <w:rsid w:val="00E10733"/>
    <w:rsid w:val="00E1156D"/>
    <w:rsid w:val="00E24C39"/>
    <w:rsid w:val="00E33399"/>
    <w:rsid w:val="00E50CF7"/>
    <w:rsid w:val="00E63FF0"/>
    <w:rsid w:val="00EB67A3"/>
    <w:rsid w:val="00F03B62"/>
    <w:rsid w:val="00F17659"/>
    <w:rsid w:val="00F70485"/>
    <w:rsid w:val="00FA5BDC"/>
    <w:rsid w:val="00FD048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5D6150"/>
  <w15:docId w15:val="{F0FB82EF-5DEC-41DE-9787-DE687A048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3F42"/>
    <w:pPr>
      <w:spacing w:after="120"/>
    </w:pPr>
    <w:rPr>
      <w:color w:val="404040" w:themeColor="text1" w:themeTint="BF"/>
    </w:rPr>
  </w:style>
  <w:style w:type="paragraph" w:styleId="berschrift1">
    <w:name w:val="heading 1"/>
    <w:basedOn w:val="Standard"/>
    <w:next w:val="Standard"/>
    <w:link w:val="berschrift1Zchn"/>
    <w:uiPriority w:val="9"/>
    <w:qFormat/>
    <w:rsid w:val="00103C0C"/>
    <w:pPr>
      <w:spacing w:before="240" w:after="0"/>
      <w:outlineLvl w:val="0"/>
    </w:pPr>
    <w:rPr>
      <w:b/>
      <w:sz w:val="28"/>
      <w:szCs w:val="28"/>
    </w:rPr>
  </w:style>
  <w:style w:type="paragraph" w:styleId="berschrift2">
    <w:name w:val="heading 2"/>
    <w:basedOn w:val="Standard"/>
    <w:next w:val="Standard"/>
    <w:link w:val="berschrift2Zchn"/>
    <w:uiPriority w:val="9"/>
    <w:unhideWhenUsed/>
    <w:qFormat/>
    <w:rsid w:val="00103C0C"/>
    <w:pPr>
      <w:keepNext/>
      <w:keepLines/>
      <w:spacing w:after="0"/>
      <w:outlineLvl w:val="1"/>
    </w:pPr>
    <w:rPr>
      <w:rFonts w:eastAsiaTheme="majorEastAsia" w:cstheme="majorBidi"/>
      <w:b/>
      <w:bCs/>
      <w:sz w:val="24"/>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B0ED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B0ED1"/>
  </w:style>
  <w:style w:type="paragraph" w:styleId="Fuzeile">
    <w:name w:val="footer"/>
    <w:basedOn w:val="Standard"/>
    <w:link w:val="FuzeileZchn"/>
    <w:uiPriority w:val="99"/>
    <w:unhideWhenUsed/>
    <w:rsid w:val="00DB0ED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B0ED1"/>
  </w:style>
  <w:style w:type="character" w:styleId="Hyperlink">
    <w:name w:val="Hyperlink"/>
    <w:basedOn w:val="Absatz-Standardschriftart"/>
    <w:uiPriority w:val="99"/>
    <w:unhideWhenUsed/>
    <w:rsid w:val="00CE2622"/>
    <w:rPr>
      <w:color w:val="0000FF" w:themeColor="hyperlink"/>
      <w:u w:val="single"/>
    </w:rPr>
  </w:style>
  <w:style w:type="paragraph" w:customStyle="1" w:styleId="Default">
    <w:name w:val="Default"/>
    <w:rsid w:val="00AC080C"/>
    <w:pPr>
      <w:autoSpaceDE w:val="0"/>
      <w:autoSpaceDN w:val="0"/>
      <w:adjustRightInd w:val="0"/>
      <w:spacing w:after="0" w:line="240" w:lineRule="auto"/>
    </w:pPr>
    <w:rPr>
      <w:rFonts w:ascii="Bodoni MT" w:hAnsi="Bodoni MT" w:cs="Bodoni MT"/>
      <w:color w:val="000000"/>
      <w:sz w:val="24"/>
      <w:szCs w:val="24"/>
    </w:rPr>
  </w:style>
  <w:style w:type="character" w:customStyle="1" w:styleId="berschrift1Zchn">
    <w:name w:val="Überschrift 1 Zchn"/>
    <w:basedOn w:val="Absatz-Standardschriftart"/>
    <w:link w:val="berschrift1"/>
    <w:uiPriority w:val="9"/>
    <w:rsid w:val="00103C0C"/>
    <w:rPr>
      <w:b/>
      <w:sz w:val="28"/>
      <w:szCs w:val="28"/>
    </w:rPr>
  </w:style>
  <w:style w:type="character" w:customStyle="1" w:styleId="berschrift2Zchn">
    <w:name w:val="Überschrift 2 Zchn"/>
    <w:basedOn w:val="Absatz-Standardschriftart"/>
    <w:link w:val="berschrift2"/>
    <w:uiPriority w:val="9"/>
    <w:rsid w:val="00103C0C"/>
    <w:rPr>
      <w:rFonts w:eastAsiaTheme="majorEastAsia" w:cstheme="majorBidi"/>
      <w:b/>
      <w:bCs/>
      <w:sz w:val="24"/>
      <w:szCs w:val="26"/>
    </w:rPr>
  </w:style>
  <w:style w:type="paragraph" w:styleId="Titel">
    <w:name w:val="Title"/>
    <w:basedOn w:val="berschrift1"/>
    <w:next w:val="Standard"/>
    <w:link w:val="TitelZchn"/>
    <w:uiPriority w:val="10"/>
    <w:qFormat/>
    <w:rsid w:val="00103C0C"/>
    <w:pPr>
      <w:spacing w:before="360"/>
    </w:pPr>
    <w:rPr>
      <w:sz w:val="36"/>
      <w:lang w:val="it-IT"/>
    </w:rPr>
  </w:style>
  <w:style w:type="character" w:customStyle="1" w:styleId="TitelZchn">
    <w:name w:val="Titel Zchn"/>
    <w:basedOn w:val="Absatz-Standardschriftart"/>
    <w:link w:val="Titel"/>
    <w:uiPriority w:val="10"/>
    <w:rsid w:val="00103C0C"/>
    <w:rPr>
      <w:b/>
      <w:sz w:val="36"/>
      <w:szCs w:val="28"/>
      <w:lang w:val="it-IT"/>
    </w:rPr>
  </w:style>
  <w:style w:type="paragraph" w:styleId="Untertitel">
    <w:name w:val="Subtitle"/>
    <w:basedOn w:val="Standard"/>
    <w:next w:val="Standard"/>
    <w:link w:val="UntertitelZchn"/>
    <w:uiPriority w:val="11"/>
    <w:qFormat/>
    <w:rsid w:val="00203F42"/>
    <w:pPr>
      <w:numPr>
        <w:ilvl w:val="1"/>
      </w:numPr>
    </w:pPr>
    <w:rPr>
      <w:rFonts w:asciiTheme="majorHAnsi" w:eastAsiaTheme="majorEastAsia" w:hAnsiTheme="majorHAnsi" w:cstheme="majorBidi"/>
      <w:i/>
      <w:iCs/>
      <w:color w:val="262626" w:themeColor="text1" w:themeTint="D9"/>
      <w:spacing w:val="15"/>
      <w:sz w:val="24"/>
      <w:szCs w:val="24"/>
    </w:rPr>
  </w:style>
  <w:style w:type="character" w:customStyle="1" w:styleId="UntertitelZchn">
    <w:name w:val="Untertitel Zchn"/>
    <w:basedOn w:val="Absatz-Standardschriftart"/>
    <w:link w:val="Untertitel"/>
    <w:uiPriority w:val="11"/>
    <w:rsid w:val="00203F42"/>
    <w:rPr>
      <w:rFonts w:asciiTheme="majorHAnsi" w:eastAsiaTheme="majorEastAsia" w:hAnsiTheme="majorHAnsi" w:cstheme="majorBidi"/>
      <w:i/>
      <w:iCs/>
      <w:color w:val="262626" w:themeColor="text1" w:themeTint="D9"/>
      <w:spacing w:val="15"/>
      <w:sz w:val="24"/>
      <w:szCs w:val="24"/>
    </w:rPr>
  </w:style>
  <w:style w:type="character" w:styleId="IntensiveHervorhebung">
    <w:name w:val="Intense Emphasis"/>
    <w:basedOn w:val="Absatz-Standardschriftart"/>
    <w:uiPriority w:val="21"/>
    <w:qFormat/>
    <w:rsid w:val="00203F42"/>
    <w:rPr>
      <w:b/>
      <w:bCs/>
      <w:i/>
      <w:iCs/>
      <w:color w:val="C00000"/>
    </w:rPr>
  </w:style>
  <w:style w:type="table" w:styleId="Tabellenraster">
    <w:name w:val="Table Grid"/>
    <w:basedOn w:val="NormaleTabelle"/>
    <w:uiPriority w:val="39"/>
    <w:rsid w:val="00BD6C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636B0C"/>
    <w:pPr>
      <w:ind w:left="720"/>
      <w:contextualSpacing/>
    </w:pPr>
  </w:style>
  <w:style w:type="paragraph" w:styleId="Sprechblasentext">
    <w:name w:val="Balloon Text"/>
    <w:basedOn w:val="Standard"/>
    <w:link w:val="SprechblasentextZchn"/>
    <w:uiPriority w:val="99"/>
    <w:semiHidden/>
    <w:unhideWhenUsed/>
    <w:rsid w:val="00B338F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338F4"/>
    <w:rPr>
      <w:rFonts w:ascii="Tahoma" w:hAnsi="Tahoma" w:cs="Tahoma"/>
      <w:color w:val="404040" w:themeColor="text1" w:themeTint="B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834872">
      <w:bodyDiv w:val="1"/>
      <w:marLeft w:val="0"/>
      <w:marRight w:val="0"/>
      <w:marTop w:val="0"/>
      <w:marBottom w:val="0"/>
      <w:divBdr>
        <w:top w:val="none" w:sz="0" w:space="0" w:color="auto"/>
        <w:left w:val="none" w:sz="0" w:space="0" w:color="auto"/>
        <w:bottom w:val="none" w:sz="0" w:space="0" w:color="auto"/>
        <w:right w:val="none" w:sz="0" w:space="0" w:color="auto"/>
      </w:divBdr>
    </w:div>
    <w:div w:id="199826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tharina@miia.a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atharina@miia.a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wmf"/></Relationships>
</file>

<file path=word/_rels/footer2.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F:\Vorlagen%202000\Briefe%20&amp;%20Faxe\Briefpapier%20hoch%20oeps.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8F974-F283-4203-9C3E-E9D5B9B9D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Briefpapier hoch oeps.dotx</Template>
  <TotalTime>0</TotalTime>
  <Pages>5</Pages>
  <Words>1237</Words>
  <Characters>7795</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TU Wien - Studentenversion</Company>
  <LinksUpToDate>false</LinksUpToDate>
  <CharactersWithSpaces>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Rohrhofer Julietta</dc:creator>
  <cp:lastModifiedBy>gerhard</cp:lastModifiedBy>
  <cp:revision>2</cp:revision>
  <cp:lastPrinted>2018-06-15T11:09:00Z</cp:lastPrinted>
  <dcterms:created xsi:type="dcterms:W3CDTF">2020-08-06T08:33:00Z</dcterms:created>
  <dcterms:modified xsi:type="dcterms:W3CDTF">2020-08-06T08:33:00Z</dcterms:modified>
</cp:coreProperties>
</file>